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AE156">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12BD0B12">
      <w:pPr>
        <w:wordWrap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1CA0EACF">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1)</w:t>
      </w:r>
    </w:p>
    <w:p w14:paraId="2365BA12">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 2)</w:t>
      </w:r>
    </w:p>
    <w:p w14:paraId="22332D8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 (格式 3)</w:t>
      </w:r>
    </w:p>
    <w:p w14:paraId="24EDD3EB">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562EAE5E">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504E85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 4)</w:t>
      </w:r>
    </w:p>
    <w:p w14:paraId="4B2E5BE6">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 5)</w:t>
      </w:r>
    </w:p>
    <w:p w14:paraId="4987EC4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 6)</w:t>
      </w:r>
    </w:p>
    <w:p w14:paraId="1717A43C">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7)</w:t>
      </w:r>
    </w:p>
    <w:p w14:paraId="29FAB2D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 (格式 8)</w:t>
      </w:r>
    </w:p>
    <w:p w14:paraId="04B15A3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12、价格明细表(格式</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9)</w:t>
      </w:r>
    </w:p>
    <w:p w14:paraId="54D96490">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13、需求响应表（格式 10）</w:t>
      </w:r>
    </w:p>
    <w:p w14:paraId="0E260174">
      <w:pPr>
        <w:wordWrap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14、商务条款偏离表（格式 11）</w:t>
      </w:r>
    </w:p>
    <w:p w14:paraId="1B8D83B9">
      <w:pPr>
        <w:wordWrap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15、技术参数</w:t>
      </w:r>
    </w:p>
    <w:p w14:paraId="2C0E2001">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w:t>
      </w:r>
      <w:r>
        <w:rPr>
          <w:rFonts w:ascii="宋体" w:hAnsi="宋体" w:eastAsia="宋体" w:cs="宋体"/>
          <w:b w:val="0"/>
          <w:i w:val="0"/>
          <w:strike w:val="0"/>
          <w:color w:val="000000"/>
          <w:sz w:val="28"/>
          <w:szCs w:val="28"/>
        </w:rPr>
        <w:t>单位资质，人员从业资格，行业业绩等情况</w:t>
      </w:r>
      <w:r>
        <w:rPr>
          <w:rFonts w:ascii="宋体" w:hAnsi="宋体" w:eastAsia="宋体" w:cs="宋体"/>
          <w:b w:val="0"/>
          <w:i w:val="0"/>
          <w:strike w:val="0"/>
          <w:color w:val="000000"/>
          <w:sz w:val="30"/>
          <w:szCs w:val="30"/>
        </w:rPr>
        <w:t>)</w:t>
      </w:r>
    </w:p>
    <w:p w14:paraId="275776AF">
      <w:pPr>
        <w:wordWrap w:val="0"/>
        <w:spacing w:before="0" w:after="0" w:line="500" w:lineRule="atLeast"/>
        <w:ind w:left="600" w:right="0"/>
        <w:jc w:val="both"/>
        <w:textAlignment w:val="baseline"/>
        <w:rPr>
          <w:rFonts w:ascii="宋体" w:hAnsi="宋体" w:eastAsia="宋体" w:cs="宋体"/>
          <w:b w:val="0"/>
          <w:i w:val="0"/>
          <w:strike w:val="0"/>
          <w:color w:val="auto"/>
          <w:sz w:val="30"/>
          <w:szCs w:val="30"/>
        </w:rPr>
      </w:pPr>
      <w:r>
        <w:rPr>
          <w:rFonts w:ascii="宋体" w:hAnsi="宋体" w:eastAsia="宋体" w:cs="宋体"/>
          <w:b w:val="0"/>
          <w:i w:val="0"/>
          <w:strike w:val="0"/>
          <w:color w:val="auto"/>
          <w:sz w:val="30"/>
          <w:szCs w:val="30"/>
        </w:rPr>
        <w:t>1</w:t>
      </w:r>
      <w:r>
        <w:rPr>
          <w:rFonts w:hint="eastAsia" w:ascii="宋体" w:hAnsi="宋体" w:eastAsia="宋体" w:cs="宋体"/>
          <w:b w:val="0"/>
          <w:i w:val="0"/>
          <w:strike w:val="0"/>
          <w:color w:val="auto"/>
          <w:sz w:val="30"/>
          <w:szCs w:val="30"/>
          <w:lang w:val="en-US" w:eastAsia="zh-CN"/>
        </w:rPr>
        <w:t>7</w:t>
      </w:r>
      <w:r>
        <w:rPr>
          <w:rFonts w:ascii="宋体" w:hAnsi="宋体" w:eastAsia="宋体" w:cs="宋体"/>
          <w:b w:val="0"/>
          <w:i w:val="0"/>
          <w:strike w:val="0"/>
          <w:color w:val="auto"/>
          <w:sz w:val="30"/>
          <w:szCs w:val="30"/>
        </w:rPr>
        <w:t>、</w:t>
      </w:r>
      <w:r>
        <w:rPr>
          <w:rFonts w:hint="eastAsia" w:ascii="宋体" w:hAnsi="宋体" w:eastAsia="宋体" w:cs="宋体"/>
          <w:b w:val="0"/>
          <w:i w:val="0"/>
          <w:strike w:val="0"/>
          <w:color w:val="auto"/>
          <w:sz w:val="30"/>
          <w:szCs w:val="30"/>
          <w:lang w:val="en-US" w:eastAsia="zh-CN"/>
        </w:rPr>
        <w:t>货</w:t>
      </w:r>
      <w:r>
        <w:rPr>
          <w:rFonts w:ascii="宋体" w:hAnsi="宋体" w:eastAsia="宋体" w:cs="宋体"/>
          <w:b w:val="0"/>
          <w:i w:val="0"/>
          <w:strike w:val="0"/>
          <w:color w:val="auto"/>
          <w:sz w:val="30"/>
          <w:szCs w:val="30"/>
        </w:rPr>
        <w:t>品响应内容</w:t>
      </w:r>
    </w:p>
    <w:p w14:paraId="2E0A04D7">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04BF2DF4">
      <w:pPr>
        <w:wordWrap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3C35887C">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56A0EE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6A4310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7509A66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D6FE1A1">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385179ED">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08C912CE">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7B2FBF58">
      <w:pPr>
        <w:wordWrap w:val="0"/>
        <w:spacing w:before="0" w:after="0" w:line="740" w:lineRule="exact"/>
        <w:ind w:left="0" w:right="0"/>
        <w:jc w:val="center"/>
        <w:textAlignment w:val="baseline"/>
        <w:rPr>
          <w:sz w:val="29"/>
        </w:rPr>
      </w:pPr>
    </w:p>
    <w:p w14:paraId="06218922">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58B0140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337F3A08">
      <w:pPr>
        <w:wordWrap w:val="0"/>
        <w:spacing w:before="0" w:after="0" w:line="420" w:lineRule="exact"/>
        <w:ind w:left="0" w:right="0"/>
        <w:jc w:val="both"/>
        <w:textAlignment w:val="baseline"/>
        <w:rPr>
          <w:sz w:val="30"/>
          <w:szCs w:val="30"/>
        </w:rPr>
      </w:pPr>
    </w:p>
    <w:p w14:paraId="57C6FEA0">
      <w:pPr>
        <w:wordWrap w:val="0"/>
        <w:spacing w:before="0" w:after="0" w:line="420" w:lineRule="exact"/>
        <w:ind w:left="0" w:right="0"/>
        <w:jc w:val="both"/>
        <w:textAlignment w:val="baseline"/>
        <w:rPr>
          <w:sz w:val="30"/>
          <w:szCs w:val="30"/>
        </w:rPr>
      </w:pPr>
    </w:p>
    <w:p w14:paraId="355542D5">
      <w:pPr>
        <w:wordWrap w:val="0"/>
        <w:spacing w:before="0" w:after="0" w:line="420" w:lineRule="exact"/>
        <w:ind w:left="0" w:right="0"/>
        <w:jc w:val="both"/>
        <w:textAlignment w:val="baseline"/>
        <w:rPr>
          <w:sz w:val="30"/>
          <w:szCs w:val="30"/>
        </w:rPr>
      </w:pPr>
    </w:p>
    <w:p w14:paraId="080E7C51">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3F0B0B20">
      <w:pPr>
        <w:wordWrap w:val="0"/>
        <w:spacing w:before="0" w:after="0" w:line="740" w:lineRule="exact"/>
        <w:ind w:left="0" w:right="0"/>
        <w:jc w:val="left"/>
        <w:textAlignment w:val="baseline"/>
        <w:rPr>
          <w:sz w:val="30"/>
          <w:szCs w:val="30"/>
        </w:rPr>
      </w:pPr>
    </w:p>
    <w:p w14:paraId="22604269">
      <w:pPr>
        <w:wordWrap w:val="0"/>
        <w:spacing w:before="0" w:after="0" w:line="740" w:lineRule="exact"/>
        <w:ind w:left="0" w:right="0"/>
        <w:jc w:val="left"/>
        <w:textAlignment w:val="baseline"/>
        <w:rPr>
          <w:sz w:val="30"/>
          <w:szCs w:val="30"/>
        </w:rPr>
      </w:pPr>
    </w:p>
    <w:p w14:paraId="0DA16273">
      <w:pPr>
        <w:wordWrap w:val="0"/>
        <w:spacing w:before="0" w:after="0" w:line="740" w:lineRule="exact"/>
        <w:ind w:left="0" w:right="0"/>
        <w:jc w:val="left"/>
        <w:textAlignment w:val="baseline"/>
        <w:rPr>
          <w:sz w:val="30"/>
          <w:szCs w:val="30"/>
        </w:rPr>
      </w:pPr>
    </w:p>
    <w:p w14:paraId="60C40F44">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6343F96F">
      <w:pPr>
        <w:wordWrap w:val="0"/>
        <w:spacing w:before="0" w:after="0" w:line="740" w:lineRule="exact"/>
        <w:ind w:left="0" w:right="0"/>
        <w:jc w:val="both"/>
        <w:textAlignment w:val="baseline"/>
        <w:rPr>
          <w:sz w:val="30"/>
          <w:szCs w:val="30"/>
        </w:rPr>
      </w:pPr>
    </w:p>
    <w:p w14:paraId="6DD14C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8444BB9">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6F117C8E">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29ABF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B082183">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8DB9E68">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 2</w:t>
      </w:r>
    </w:p>
    <w:p w14:paraId="50A2B4C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C008EF4">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61F8D428">
      <w:pPr>
        <w:wordWrap w:val="0"/>
        <w:spacing w:before="0" w:after="0" w:line="720" w:lineRule="exact"/>
        <w:ind w:left="0" w:right="0"/>
        <w:jc w:val="center"/>
        <w:textAlignment w:val="baseline"/>
        <w:rPr>
          <w:sz w:val="32"/>
        </w:rPr>
      </w:pPr>
    </w:p>
    <w:p w14:paraId="6FEED8BC">
      <w:pPr>
        <w:wordWrap w:val="0"/>
        <w:spacing w:before="0" w:after="0" w:line="72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 xml:space="preserve">(项目名称)  </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76578F62">
      <w:pPr>
        <w:wordWrap w:val="0"/>
        <w:spacing w:before="0" w:after="0" w:line="72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本授权委托书于  年   月   日签字生效，无转委权。</w:t>
      </w:r>
    </w:p>
    <w:p w14:paraId="4CB2B870">
      <w:pPr>
        <w:wordWrap w:val="0"/>
        <w:spacing w:before="0" w:after="0" w:line="720" w:lineRule="exact"/>
        <w:ind w:left="0" w:right="0"/>
        <w:jc w:val="both"/>
        <w:textAlignment w:val="baseline"/>
        <w:rPr>
          <w:sz w:val="30"/>
          <w:szCs w:val="30"/>
        </w:rPr>
      </w:pPr>
    </w:p>
    <w:p w14:paraId="4D97B6F9">
      <w:pPr>
        <w:wordWrap w:val="0"/>
        <w:spacing w:before="0" w:after="0" w:line="0" w:lineRule="atLeast"/>
        <w:ind w:left="540" w:right="0"/>
        <w:jc w:val="left"/>
        <w:textAlignment w:val="baseline"/>
        <w:rPr>
          <w:sz w:val="30"/>
          <w:szCs w:val="30"/>
        </w:rPr>
      </w:pPr>
      <w:r>
        <w:rPr>
          <w:sz w:val="30"/>
          <w:szCs w:val="30"/>
        </w:rPr>
        <w:drawing>
          <wp:inline distT="0" distB="0" distL="0" distR="0">
            <wp:extent cx="4987290" cy="1497330"/>
            <wp:effectExtent l="0" t="0" r="3810" b="762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987290" cy="1497330"/>
                    </a:xfrm>
                    <a:prstGeom prst="rect">
                      <a:avLst/>
                    </a:prstGeom>
                  </pic:spPr>
                </pic:pic>
              </a:graphicData>
            </a:graphic>
          </wp:inline>
        </w:drawing>
      </w:r>
    </w:p>
    <w:p w14:paraId="3E0B0CE1">
      <w:pPr>
        <w:wordWrap w:val="0"/>
        <w:spacing w:before="0" w:after="0" w:line="440" w:lineRule="exact"/>
        <w:ind w:left="0" w:right="0"/>
        <w:jc w:val="left"/>
        <w:textAlignment w:val="baseline"/>
        <w:rPr>
          <w:sz w:val="30"/>
          <w:szCs w:val="30"/>
        </w:rPr>
      </w:pPr>
    </w:p>
    <w:p w14:paraId="30FE22AB">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5C6B79D6">
      <w:pPr>
        <w:wordWrap w:val="0"/>
        <w:spacing w:before="0" w:after="0" w:line="440" w:lineRule="exact"/>
        <w:ind w:left="0" w:right="0"/>
        <w:jc w:val="both"/>
        <w:textAlignment w:val="baseline"/>
        <w:rPr>
          <w:sz w:val="30"/>
          <w:szCs w:val="30"/>
        </w:rPr>
      </w:pPr>
    </w:p>
    <w:p w14:paraId="54DB001C">
      <w:pPr>
        <w:wordWrap w:val="0"/>
        <w:spacing w:before="0" w:after="0" w:line="440" w:lineRule="exact"/>
        <w:ind w:left="0" w:right="0"/>
        <w:jc w:val="both"/>
        <w:textAlignment w:val="baseline"/>
        <w:rPr>
          <w:sz w:val="30"/>
          <w:szCs w:val="30"/>
        </w:rPr>
      </w:pPr>
    </w:p>
    <w:p w14:paraId="60BEE0CC">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73DEB43">
      <w:pPr>
        <w:wordWrap w:val="0"/>
        <w:spacing w:before="0" w:after="0" w:line="440" w:lineRule="exact"/>
        <w:ind w:left="0" w:right="0"/>
        <w:jc w:val="both"/>
        <w:textAlignment w:val="baseline"/>
        <w:rPr>
          <w:sz w:val="30"/>
          <w:szCs w:val="30"/>
        </w:rPr>
      </w:pPr>
    </w:p>
    <w:p w14:paraId="429387B2">
      <w:pPr>
        <w:wordWrap w:val="0"/>
        <w:spacing w:before="0" w:after="0" w:line="440" w:lineRule="exact"/>
        <w:ind w:left="0" w:right="0"/>
        <w:jc w:val="both"/>
        <w:textAlignment w:val="baseline"/>
        <w:rPr>
          <w:sz w:val="30"/>
          <w:szCs w:val="30"/>
        </w:rPr>
      </w:pPr>
    </w:p>
    <w:p w14:paraId="45279C27">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49FCF308">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 3</w:t>
      </w:r>
    </w:p>
    <w:p w14:paraId="60009802">
      <w:pPr>
        <w:wordWrap w:val="0"/>
        <w:spacing w:before="0" w:after="0" w:line="400" w:lineRule="exact"/>
        <w:ind w:left="0" w:right="0"/>
        <w:jc w:val="both"/>
        <w:textAlignment w:val="baseline"/>
        <w:rPr>
          <w:sz w:val="28"/>
        </w:rPr>
      </w:pPr>
    </w:p>
    <w:p w14:paraId="75C2965A">
      <w:pPr>
        <w:wordWrap w:val="0"/>
        <w:spacing w:before="0" w:after="0" w:line="400" w:lineRule="exact"/>
        <w:ind w:left="0" w:right="0"/>
        <w:jc w:val="both"/>
        <w:textAlignment w:val="baseline"/>
        <w:rPr>
          <w:sz w:val="28"/>
        </w:rPr>
      </w:pPr>
    </w:p>
    <w:p w14:paraId="39EB490A">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317B11B2">
      <w:pPr>
        <w:wordWrap w:val="0"/>
        <w:spacing w:before="0" w:after="0" w:line="460" w:lineRule="exact"/>
        <w:ind w:left="0" w:right="0"/>
        <w:jc w:val="center"/>
        <w:textAlignment w:val="baseline"/>
        <w:rPr>
          <w:sz w:val="34"/>
        </w:rPr>
      </w:pPr>
    </w:p>
    <w:p w14:paraId="0F8F21F8">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0944A132">
      <w:pPr>
        <w:wordWrap w:val="0"/>
        <w:spacing w:before="0" w:after="0" w:line="420" w:lineRule="exact"/>
        <w:ind w:left="0" w:right="0"/>
        <w:jc w:val="center"/>
        <w:textAlignment w:val="baseline"/>
        <w:rPr>
          <w:sz w:val="30"/>
        </w:rPr>
      </w:pPr>
    </w:p>
    <w:p w14:paraId="7C37E081">
      <w:pPr>
        <w:wordWrap w:val="0"/>
        <w:spacing w:before="0" w:after="0" w:line="420" w:lineRule="exact"/>
        <w:ind w:left="0" w:right="0"/>
        <w:jc w:val="center"/>
        <w:textAlignment w:val="baseline"/>
        <w:rPr>
          <w:sz w:val="30"/>
        </w:rPr>
      </w:pPr>
    </w:p>
    <w:p w14:paraId="24D8EF5A">
      <w:pPr>
        <w:wordWrap w:val="0"/>
        <w:spacing w:before="0" w:after="0" w:line="420" w:lineRule="exact"/>
        <w:ind w:left="0" w:right="0"/>
        <w:jc w:val="center"/>
        <w:textAlignment w:val="baseline"/>
        <w:rPr>
          <w:sz w:val="30"/>
        </w:rPr>
      </w:pPr>
    </w:p>
    <w:p w14:paraId="792109C2">
      <w:pPr>
        <w:wordWrap w:val="0"/>
        <w:spacing w:before="0" w:after="0" w:line="420" w:lineRule="exact"/>
        <w:ind w:left="0" w:right="0"/>
        <w:jc w:val="center"/>
        <w:textAlignment w:val="baseline"/>
        <w:rPr>
          <w:sz w:val="30"/>
        </w:rPr>
      </w:pPr>
    </w:p>
    <w:p w14:paraId="4F3C0EBE">
      <w:pPr>
        <w:wordWrap w:val="0"/>
        <w:spacing w:before="0" w:after="0" w:line="420" w:lineRule="exact"/>
        <w:ind w:left="0" w:right="0"/>
        <w:jc w:val="center"/>
        <w:textAlignment w:val="baseline"/>
        <w:rPr>
          <w:sz w:val="30"/>
        </w:rPr>
      </w:pPr>
    </w:p>
    <w:p w14:paraId="743B2593">
      <w:pPr>
        <w:wordWrap w:val="0"/>
        <w:spacing w:before="0" w:after="0" w:line="420" w:lineRule="exact"/>
        <w:ind w:left="0" w:right="0"/>
        <w:jc w:val="center"/>
        <w:textAlignment w:val="baseline"/>
        <w:rPr>
          <w:sz w:val="30"/>
        </w:rPr>
      </w:pPr>
    </w:p>
    <w:p w14:paraId="445CC86E">
      <w:pPr>
        <w:wordWrap w:val="0"/>
        <w:spacing w:before="0" w:after="0" w:line="420" w:lineRule="exact"/>
        <w:ind w:left="0" w:right="0"/>
        <w:jc w:val="center"/>
        <w:textAlignment w:val="baseline"/>
        <w:rPr>
          <w:sz w:val="30"/>
        </w:rPr>
      </w:pPr>
    </w:p>
    <w:p w14:paraId="4A5C6832">
      <w:pPr>
        <w:wordWrap w:val="0"/>
        <w:spacing w:before="0" w:after="0" w:line="420" w:lineRule="exact"/>
        <w:ind w:left="0" w:right="0"/>
        <w:jc w:val="center"/>
        <w:textAlignment w:val="baseline"/>
        <w:rPr>
          <w:sz w:val="30"/>
        </w:rPr>
      </w:pPr>
    </w:p>
    <w:p w14:paraId="14BD5220">
      <w:pPr>
        <w:wordWrap w:val="0"/>
        <w:spacing w:before="0" w:after="0" w:line="420" w:lineRule="exact"/>
        <w:ind w:left="0" w:right="0"/>
        <w:jc w:val="center"/>
        <w:textAlignment w:val="baseline"/>
        <w:rPr>
          <w:sz w:val="30"/>
        </w:rPr>
      </w:pPr>
    </w:p>
    <w:p w14:paraId="04314A76">
      <w:pPr>
        <w:wordWrap w:val="0"/>
        <w:spacing w:before="0" w:after="0" w:line="420" w:lineRule="exact"/>
        <w:ind w:left="0" w:right="0"/>
        <w:jc w:val="center"/>
        <w:textAlignment w:val="baseline"/>
        <w:rPr>
          <w:sz w:val="30"/>
        </w:rPr>
      </w:pPr>
    </w:p>
    <w:p w14:paraId="04264EFA">
      <w:pPr>
        <w:wordWrap w:val="0"/>
        <w:spacing w:before="0" w:after="0" w:line="420" w:lineRule="exact"/>
        <w:ind w:left="0" w:right="0"/>
        <w:jc w:val="center"/>
        <w:textAlignment w:val="baseline"/>
        <w:rPr>
          <w:sz w:val="30"/>
        </w:rPr>
      </w:pPr>
    </w:p>
    <w:p w14:paraId="4A5A42EE">
      <w:pPr>
        <w:wordWrap w:val="0"/>
        <w:spacing w:before="0" w:after="0" w:line="420" w:lineRule="exact"/>
        <w:ind w:left="0" w:right="0"/>
        <w:jc w:val="center"/>
        <w:textAlignment w:val="baseline"/>
        <w:rPr>
          <w:sz w:val="30"/>
        </w:rPr>
      </w:pPr>
    </w:p>
    <w:p w14:paraId="4E1AAB7D">
      <w:pPr>
        <w:wordWrap w:val="0"/>
        <w:spacing w:before="0" w:after="0" w:line="420" w:lineRule="exact"/>
        <w:ind w:left="0" w:right="0"/>
        <w:jc w:val="center"/>
        <w:textAlignment w:val="baseline"/>
        <w:rPr>
          <w:sz w:val="30"/>
        </w:rPr>
      </w:pPr>
    </w:p>
    <w:p w14:paraId="7AFED62E">
      <w:pPr>
        <w:wordWrap w:val="0"/>
        <w:spacing w:before="0" w:after="0" w:line="420" w:lineRule="exact"/>
        <w:ind w:left="0" w:right="0"/>
        <w:jc w:val="center"/>
        <w:textAlignment w:val="baseline"/>
        <w:rPr>
          <w:sz w:val="30"/>
        </w:rPr>
      </w:pPr>
    </w:p>
    <w:p w14:paraId="602CA43E">
      <w:pPr>
        <w:wordWrap w:val="0"/>
        <w:spacing w:before="0" w:after="0" w:line="420" w:lineRule="exact"/>
        <w:ind w:left="0" w:right="0"/>
        <w:jc w:val="center"/>
        <w:textAlignment w:val="baseline"/>
        <w:rPr>
          <w:sz w:val="30"/>
        </w:rPr>
      </w:pPr>
    </w:p>
    <w:p w14:paraId="227D326D">
      <w:pPr>
        <w:wordWrap w:val="0"/>
        <w:spacing w:before="0" w:after="0" w:line="420" w:lineRule="exact"/>
        <w:ind w:left="0" w:right="0"/>
        <w:jc w:val="center"/>
        <w:textAlignment w:val="baseline"/>
        <w:rPr>
          <w:sz w:val="30"/>
        </w:rPr>
      </w:pPr>
    </w:p>
    <w:p w14:paraId="58C559C2">
      <w:pPr>
        <w:wordWrap w:val="0"/>
        <w:spacing w:before="0" w:after="0" w:line="420" w:lineRule="exact"/>
        <w:ind w:left="0" w:right="0"/>
        <w:jc w:val="center"/>
        <w:textAlignment w:val="baseline"/>
        <w:rPr>
          <w:sz w:val="30"/>
        </w:rPr>
      </w:pPr>
    </w:p>
    <w:p w14:paraId="0C259350">
      <w:pPr>
        <w:wordWrap w:val="0"/>
        <w:spacing w:before="0" w:after="0" w:line="420" w:lineRule="exact"/>
        <w:ind w:left="0" w:right="0"/>
        <w:jc w:val="center"/>
        <w:textAlignment w:val="baseline"/>
        <w:rPr>
          <w:sz w:val="30"/>
        </w:rPr>
      </w:pPr>
    </w:p>
    <w:p w14:paraId="535EE990">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F3BE360">
      <w:pPr>
        <w:wordWrap w:val="0"/>
        <w:spacing w:before="0" w:after="0" w:line="420" w:lineRule="exact"/>
        <w:ind w:left="0" w:right="0"/>
        <w:jc w:val="both"/>
        <w:textAlignment w:val="baseline"/>
        <w:rPr>
          <w:sz w:val="28"/>
        </w:rPr>
      </w:pPr>
    </w:p>
    <w:p w14:paraId="6FE62EA4">
      <w:pPr>
        <w:wordWrap w:val="0"/>
        <w:spacing w:before="0" w:after="0" w:line="420" w:lineRule="exact"/>
        <w:ind w:left="0" w:right="0"/>
        <w:jc w:val="both"/>
        <w:textAlignment w:val="baseline"/>
        <w:rPr>
          <w:sz w:val="28"/>
        </w:rPr>
      </w:pPr>
    </w:p>
    <w:p w14:paraId="79480EF7">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0763E9A">
      <w:pPr>
        <w:wordWrap w:val="0"/>
        <w:spacing w:before="0" w:after="0" w:line="400" w:lineRule="exact"/>
        <w:ind w:left="0" w:right="0"/>
        <w:jc w:val="both"/>
        <w:textAlignment w:val="baseline"/>
        <w:rPr>
          <w:sz w:val="28"/>
        </w:rPr>
      </w:pPr>
    </w:p>
    <w:p w14:paraId="571DFD46">
      <w:pPr>
        <w:wordWrap w:val="0"/>
        <w:spacing w:before="0" w:after="0" w:line="400" w:lineRule="exact"/>
        <w:ind w:left="0" w:right="0"/>
        <w:jc w:val="both"/>
        <w:textAlignment w:val="baseline"/>
        <w:rPr>
          <w:sz w:val="28"/>
        </w:rPr>
      </w:pPr>
    </w:p>
    <w:p w14:paraId="57D7FB94">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2BC0F0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12192C6">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707B3B5A">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3537A193">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 4</w:t>
      </w:r>
    </w:p>
    <w:p w14:paraId="21C3DB22">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45DD20B5">
      <w:pPr>
        <w:wordWrap w:val="0"/>
        <w:spacing w:before="0" w:after="0" w:line="420" w:lineRule="exact"/>
        <w:ind w:left="0" w:right="0"/>
        <w:jc w:val="center"/>
        <w:textAlignment w:val="baseline"/>
        <w:rPr>
          <w:sz w:val="30"/>
        </w:rPr>
      </w:pPr>
    </w:p>
    <w:p w14:paraId="180C5809">
      <w:pPr>
        <w:wordWrap w:val="0"/>
        <w:spacing w:before="0" w:after="0" w:line="420" w:lineRule="exact"/>
        <w:ind w:left="0" w:right="0"/>
        <w:jc w:val="center"/>
        <w:textAlignment w:val="baseline"/>
        <w:rPr>
          <w:sz w:val="30"/>
        </w:rPr>
      </w:pPr>
    </w:p>
    <w:p w14:paraId="37F2F777">
      <w:pPr>
        <w:wordWrap w:val="0"/>
        <w:spacing w:before="0" w:after="0" w:line="420" w:lineRule="exact"/>
        <w:ind w:left="0" w:right="0"/>
        <w:jc w:val="center"/>
        <w:textAlignment w:val="baseline"/>
        <w:rPr>
          <w:sz w:val="30"/>
        </w:rPr>
      </w:pPr>
    </w:p>
    <w:p w14:paraId="0F1EB6BA">
      <w:pPr>
        <w:wordWrap w:val="0"/>
        <w:spacing w:before="0" w:after="0" w:line="420" w:lineRule="exact"/>
        <w:ind w:left="0" w:right="0"/>
        <w:jc w:val="center"/>
        <w:textAlignment w:val="baseline"/>
        <w:rPr>
          <w:sz w:val="30"/>
        </w:rPr>
      </w:pPr>
    </w:p>
    <w:p w14:paraId="392889EA">
      <w:pPr>
        <w:wordWrap w:val="0"/>
        <w:spacing w:before="0" w:after="0" w:line="420" w:lineRule="exact"/>
        <w:ind w:left="0" w:right="0"/>
        <w:jc w:val="center"/>
        <w:textAlignment w:val="baseline"/>
        <w:rPr>
          <w:sz w:val="30"/>
        </w:rPr>
      </w:pPr>
    </w:p>
    <w:p w14:paraId="42FA2873">
      <w:pPr>
        <w:wordWrap w:val="0"/>
        <w:spacing w:before="0" w:after="0" w:line="420" w:lineRule="exact"/>
        <w:ind w:left="0" w:right="0"/>
        <w:jc w:val="center"/>
        <w:textAlignment w:val="baseline"/>
        <w:rPr>
          <w:sz w:val="30"/>
        </w:rPr>
      </w:pPr>
    </w:p>
    <w:p w14:paraId="712E1178">
      <w:pPr>
        <w:wordWrap w:val="0"/>
        <w:spacing w:before="0" w:after="0" w:line="420" w:lineRule="exact"/>
        <w:ind w:left="0" w:right="0"/>
        <w:jc w:val="center"/>
        <w:textAlignment w:val="baseline"/>
        <w:rPr>
          <w:sz w:val="30"/>
        </w:rPr>
      </w:pPr>
    </w:p>
    <w:p w14:paraId="3EEF86A0">
      <w:pPr>
        <w:wordWrap w:val="0"/>
        <w:spacing w:before="0" w:after="0" w:line="420" w:lineRule="exact"/>
        <w:ind w:left="0" w:right="0"/>
        <w:jc w:val="center"/>
        <w:textAlignment w:val="baseline"/>
        <w:rPr>
          <w:sz w:val="30"/>
        </w:rPr>
      </w:pPr>
    </w:p>
    <w:p w14:paraId="0528535F">
      <w:pPr>
        <w:wordWrap w:val="0"/>
        <w:spacing w:before="0" w:after="0" w:line="420" w:lineRule="exact"/>
        <w:ind w:left="0" w:right="0"/>
        <w:jc w:val="center"/>
        <w:textAlignment w:val="baseline"/>
        <w:rPr>
          <w:sz w:val="30"/>
        </w:rPr>
      </w:pPr>
    </w:p>
    <w:p w14:paraId="29B388B9">
      <w:pPr>
        <w:wordWrap w:val="0"/>
        <w:spacing w:before="0" w:after="0" w:line="420" w:lineRule="exact"/>
        <w:ind w:left="0" w:right="0"/>
        <w:jc w:val="center"/>
        <w:textAlignment w:val="baseline"/>
        <w:rPr>
          <w:sz w:val="30"/>
        </w:rPr>
      </w:pPr>
    </w:p>
    <w:p w14:paraId="6AB850E1">
      <w:pPr>
        <w:wordWrap w:val="0"/>
        <w:spacing w:before="0" w:after="0" w:line="420" w:lineRule="exact"/>
        <w:ind w:left="0" w:right="0"/>
        <w:jc w:val="center"/>
        <w:textAlignment w:val="baseline"/>
        <w:rPr>
          <w:sz w:val="30"/>
        </w:rPr>
      </w:pPr>
    </w:p>
    <w:p w14:paraId="59C6DCB7">
      <w:pPr>
        <w:wordWrap w:val="0"/>
        <w:spacing w:before="0" w:after="0" w:line="420" w:lineRule="exact"/>
        <w:ind w:left="0" w:right="0"/>
        <w:jc w:val="center"/>
        <w:textAlignment w:val="baseline"/>
        <w:rPr>
          <w:sz w:val="30"/>
        </w:rPr>
      </w:pPr>
    </w:p>
    <w:p w14:paraId="6FF29AD9">
      <w:pPr>
        <w:wordWrap w:val="0"/>
        <w:spacing w:before="0" w:after="0" w:line="420" w:lineRule="exact"/>
        <w:ind w:left="0" w:right="0"/>
        <w:jc w:val="center"/>
        <w:textAlignment w:val="baseline"/>
        <w:rPr>
          <w:sz w:val="30"/>
        </w:rPr>
      </w:pPr>
    </w:p>
    <w:p w14:paraId="3E0F9A85">
      <w:pPr>
        <w:wordWrap w:val="0"/>
        <w:spacing w:before="0" w:after="0" w:line="420" w:lineRule="exact"/>
        <w:ind w:left="0" w:right="0"/>
        <w:jc w:val="center"/>
        <w:textAlignment w:val="baseline"/>
        <w:rPr>
          <w:sz w:val="30"/>
        </w:rPr>
      </w:pPr>
    </w:p>
    <w:p w14:paraId="5BBC416A">
      <w:pPr>
        <w:wordWrap w:val="0"/>
        <w:spacing w:before="0" w:after="0" w:line="420" w:lineRule="exact"/>
        <w:ind w:left="0" w:right="0"/>
        <w:jc w:val="center"/>
        <w:textAlignment w:val="baseline"/>
        <w:rPr>
          <w:sz w:val="30"/>
        </w:rPr>
      </w:pPr>
    </w:p>
    <w:p w14:paraId="0C5D0773">
      <w:pPr>
        <w:wordWrap w:val="0"/>
        <w:spacing w:before="0" w:after="0" w:line="420" w:lineRule="exact"/>
        <w:ind w:left="0" w:right="0"/>
        <w:jc w:val="center"/>
        <w:textAlignment w:val="baseline"/>
        <w:rPr>
          <w:sz w:val="30"/>
        </w:rPr>
      </w:pPr>
    </w:p>
    <w:p w14:paraId="7DBC0DF5">
      <w:pPr>
        <w:wordWrap w:val="0"/>
        <w:spacing w:before="0" w:after="0" w:line="420" w:lineRule="exact"/>
        <w:ind w:left="0" w:right="0"/>
        <w:jc w:val="center"/>
        <w:textAlignment w:val="baseline"/>
        <w:rPr>
          <w:sz w:val="30"/>
        </w:rPr>
      </w:pPr>
    </w:p>
    <w:p w14:paraId="66BBBF46">
      <w:pPr>
        <w:wordWrap w:val="0"/>
        <w:spacing w:before="0" w:after="0" w:line="420" w:lineRule="exact"/>
        <w:ind w:left="0" w:right="0"/>
        <w:jc w:val="center"/>
        <w:textAlignment w:val="baseline"/>
        <w:rPr>
          <w:sz w:val="30"/>
        </w:rPr>
      </w:pPr>
    </w:p>
    <w:p w14:paraId="3D40E8FB">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58DEA53C">
      <w:pPr>
        <w:wordWrap w:val="0"/>
        <w:spacing w:before="0" w:after="0" w:line="420" w:lineRule="exact"/>
        <w:ind w:left="0" w:right="0"/>
        <w:jc w:val="both"/>
        <w:textAlignment w:val="baseline"/>
        <w:rPr>
          <w:sz w:val="30"/>
        </w:rPr>
      </w:pPr>
    </w:p>
    <w:p w14:paraId="1EC81145">
      <w:pPr>
        <w:wordWrap w:val="0"/>
        <w:spacing w:before="0" w:after="0" w:line="420" w:lineRule="exact"/>
        <w:ind w:left="0" w:right="0"/>
        <w:jc w:val="both"/>
        <w:textAlignment w:val="baseline"/>
        <w:rPr>
          <w:sz w:val="30"/>
        </w:rPr>
      </w:pPr>
    </w:p>
    <w:p w14:paraId="4BF40639">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6F21475A">
      <w:pPr>
        <w:wordWrap w:val="0"/>
        <w:spacing w:before="0" w:after="0" w:line="420" w:lineRule="exact"/>
        <w:ind w:left="0" w:right="0"/>
        <w:jc w:val="both"/>
        <w:textAlignment w:val="baseline"/>
        <w:rPr>
          <w:sz w:val="30"/>
        </w:rPr>
      </w:pPr>
    </w:p>
    <w:p w14:paraId="39B73E85">
      <w:pPr>
        <w:wordWrap w:val="0"/>
        <w:spacing w:before="0" w:after="0" w:line="420" w:lineRule="exact"/>
        <w:ind w:left="0" w:right="0"/>
        <w:jc w:val="both"/>
        <w:textAlignment w:val="baseline"/>
        <w:rPr>
          <w:sz w:val="30"/>
        </w:rPr>
      </w:pPr>
    </w:p>
    <w:p w14:paraId="548D27B4">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2F5B582A">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1D5D7EC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DD5191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A15950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 5</w:t>
      </w:r>
    </w:p>
    <w:p w14:paraId="066380E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8A4C239">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018701F">
      <w:pPr>
        <w:wordWrap w:val="0"/>
        <w:spacing w:before="0" w:after="0" w:line="680" w:lineRule="exact"/>
        <w:ind w:left="0" w:right="0"/>
        <w:jc w:val="both"/>
        <w:textAlignment w:val="baseline"/>
        <w:rPr>
          <w:sz w:val="35"/>
        </w:rPr>
      </w:pPr>
    </w:p>
    <w:p w14:paraId="0B3D8CF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138DDBEE">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B057943">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5F862CE9">
      <w:pPr>
        <w:wordWrap w:val="0"/>
        <w:spacing w:before="0" w:after="0" w:line="500" w:lineRule="atLeast"/>
        <w:ind w:left="600"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55A50C5F">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59E1E544">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4EA447CF">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69A2D41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9D50A37">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506650E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3F2E845">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6505BEAC">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 6</w:t>
      </w:r>
    </w:p>
    <w:p w14:paraId="5E321E23">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431D61CF">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4B424019">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bookmarkStart w:id="2" w:name="_GoBack"/>
      <w:bookmarkEnd w:id="2"/>
      <w:r>
        <w:rPr>
          <w:rFonts w:ascii="宋体" w:hAnsi="宋体" w:eastAsia="宋体" w:cs="宋体"/>
          <w:b w:val="0"/>
          <w:i w:val="0"/>
          <w:strike w:val="0"/>
          <w:color w:val="000000"/>
          <w:sz w:val="30"/>
          <w:szCs w:val="30"/>
        </w:rPr>
        <w:t>人民医院</w:t>
      </w:r>
    </w:p>
    <w:p w14:paraId="052B970A">
      <w:pPr>
        <w:wordWrap w:val="0"/>
        <w:spacing w:before="0" w:after="0" w:line="58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686AF1C2">
      <w:pPr>
        <w:wordWrap w:val="0"/>
        <w:spacing w:before="0" w:after="0" w:line="58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0CCB583B">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79D1DFE8">
      <w:pPr>
        <w:wordWrap w:val="0"/>
        <w:spacing w:before="0" w:after="0" w:line="58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7E161F8E">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29B82694">
      <w:pPr>
        <w:wordWrap w:val="0"/>
        <w:spacing w:before="0" w:after="0" w:line="58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7FBC2C75">
      <w:pPr>
        <w:wordWrap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48AB8E88">
      <w:pPr>
        <w:wordWrap w:val="0"/>
        <w:spacing w:before="0" w:after="0" w:line="72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789DEDA9">
      <w:pPr>
        <w:wordWrap w:val="0"/>
        <w:spacing w:before="0" w:after="0" w:line="72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295C47F8">
      <w:pPr>
        <w:wordWrap w:val="0"/>
        <w:spacing w:before="0" w:after="0" w:line="720" w:lineRule="exact"/>
        <w:ind w:left="0" w:right="0"/>
        <w:jc w:val="both"/>
        <w:textAlignment w:val="baseline"/>
        <w:rPr>
          <w:sz w:val="30"/>
          <w:szCs w:val="30"/>
        </w:rPr>
      </w:pPr>
    </w:p>
    <w:p w14:paraId="768EF09B">
      <w:pPr>
        <w:wordWrap w:val="0"/>
        <w:spacing w:before="0" w:after="0" w:line="720" w:lineRule="exact"/>
        <w:ind w:left="0" w:right="0"/>
        <w:jc w:val="both"/>
        <w:textAlignment w:val="baseline"/>
        <w:rPr>
          <w:sz w:val="30"/>
          <w:szCs w:val="30"/>
        </w:rPr>
      </w:pPr>
    </w:p>
    <w:p w14:paraId="23F2FB1A">
      <w:pPr>
        <w:wordWrap w:val="0"/>
        <w:spacing w:before="0" w:after="0" w:line="720" w:lineRule="exact"/>
        <w:ind w:left="0" w:right="0"/>
        <w:jc w:val="both"/>
        <w:textAlignment w:val="baseline"/>
        <w:rPr>
          <w:sz w:val="30"/>
          <w:szCs w:val="30"/>
        </w:rPr>
      </w:pPr>
    </w:p>
    <w:p w14:paraId="1DB898C4">
      <w:pPr>
        <w:wordWrap w:val="0"/>
        <w:spacing w:before="0" w:after="0" w:line="720" w:lineRule="exact"/>
        <w:ind w:left="0" w:right="0"/>
        <w:jc w:val="both"/>
        <w:textAlignment w:val="baseline"/>
        <w:rPr>
          <w:sz w:val="30"/>
          <w:szCs w:val="30"/>
        </w:rPr>
      </w:pPr>
    </w:p>
    <w:p w14:paraId="08BD2530">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6152FD42">
      <w:pPr>
        <w:wordWrap w:val="0"/>
        <w:spacing w:before="0" w:after="0" w:line="420" w:lineRule="exact"/>
        <w:ind w:left="0" w:right="0"/>
        <w:jc w:val="both"/>
        <w:textAlignment w:val="baseline"/>
        <w:rPr>
          <w:sz w:val="30"/>
          <w:szCs w:val="30"/>
        </w:rPr>
      </w:pPr>
    </w:p>
    <w:p w14:paraId="2ADE00D6">
      <w:pPr>
        <w:wordWrap w:val="0"/>
        <w:spacing w:before="0" w:after="0" w:line="420" w:lineRule="exact"/>
        <w:ind w:left="0" w:right="0"/>
        <w:jc w:val="both"/>
        <w:textAlignment w:val="baseline"/>
        <w:rPr>
          <w:sz w:val="30"/>
          <w:szCs w:val="30"/>
        </w:rPr>
      </w:pPr>
    </w:p>
    <w:p w14:paraId="4E771B3E">
      <w:pPr>
        <w:wordWrap w:val="0"/>
        <w:spacing w:before="0" w:after="0" w:line="420" w:lineRule="atLeast"/>
        <w:ind w:left="740" w:right="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7B152DD2">
      <w:pPr>
        <w:wordWrap w:val="0"/>
        <w:spacing w:before="0" w:after="0" w:line="420" w:lineRule="exact"/>
        <w:ind w:left="0" w:right="0"/>
        <w:jc w:val="both"/>
        <w:textAlignment w:val="baseline"/>
        <w:rPr>
          <w:sz w:val="30"/>
          <w:szCs w:val="30"/>
        </w:rPr>
      </w:pPr>
    </w:p>
    <w:p w14:paraId="6387C0B9">
      <w:pPr>
        <w:wordWrap w:val="0"/>
        <w:spacing w:before="0" w:after="0" w:line="420" w:lineRule="exact"/>
        <w:ind w:left="0" w:right="0"/>
        <w:jc w:val="both"/>
        <w:textAlignment w:val="baseline"/>
        <w:rPr>
          <w:sz w:val="30"/>
          <w:szCs w:val="30"/>
        </w:rPr>
      </w:pPr>
    </w:p>
    <w:p w14:paraId="14607C4C">
      <w:pPr>
        <w:wordWrap w:val="0"/>
        <w:spacing w:before="0" w:after="0" w:line="420" w:lineRule="exact"/>
        <w:ind w:left="0" w:right="0"/>
        <w:jc w:val="both"/>
        <w:textAlignment w:val="baseline"/>
        <w:rPr>
          <w:sz w:val="30"/>
          <w:szCs w:val="30"/>
        </w:rPr>
      </w:pPr>
    </w:p>
    <w:p w14:paraId="3AC8BA8D">
      <w:pPr>
        <w:wordWrap w:val="0"/>
        <w:spacing w:before="0" w:after="0" w:line="420" w:lineRule="exact"/>
        <w:ind w:left="0" w:right="0"/>
        <w:jc w:val="both"/>
        <w:textAlignment w:val="baseline"/>
        <w:rPr>
          <w:sz w:val="30"/>
          <w:szCs w:val="30"/>
        </w:rPr>
      </w:pPr>
    </w:p>
    <w:p w14:paraId="76E7BEBB">
      <w:pPr>
        <w:wordWrap w:val="0"/>
        <w:spacing w:before="0" w:after="0" w:line="420" w:lineRule="atLeast"/>
        <w:ind w:left="0" w:right="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 xml:space="preserve">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6BF3CF7A">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00DB66CA">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6D7C0A77">
      <w:pPr>
        <w:wordWrap w:val="0"/>
        <w:spacing w:before="0" w:after="0" w:line="580" w:lineRule="exact"/>
        <w:ind w:left="0" w:right="0"/>
        <w:jc w:val="center"/>
        <w:textAlignment w:val="baseline"/>
        <w:rPr>
          <w:sz w:val="31"/>
        </w:rPr>
      </w:pPr>
    </w:p>
    <w:p w14:paraId="2121719F">
      <w:pPr>
        <w:wordWrap w:val="0"/>
        <w:spacing w:before="0" w:after="0" w:line="58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7557E72">
      <w:pPr>
        <w:wordWrap w:val="0"/>
        <w:spacing w:before="0" w:after="0" w:line="58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52240A8A">
      <w:pPr>
        <w:wordWrap w:val="0"/>
        <w:spacing w:before="0" w:after="0" w:line="58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一、我方已详细审阅并完全理解和接受响应文件及所有相关材料的全部内容，认为上述文件不存在倾向性或排斥潜在供应商的内容，并放弃对响应文件提出质疑的权利。</w:t>
      </w:r>
    </w:p>
    <w:p w14:paraId="46966836">
      <w:pPr>
        <w:wordWrap w:val="0"/>
        <w:spacing w:before="0" w:after="0" w:line="58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 90日历日，如我方确定为成交商，该有效期自动延至本项目合同执行期满。</w:t>
      </w:r>
    </w:p>
    <w:p w14:paraId="6B131927">
      <w:pPr>
        <w:wordWrap w:val="0"/>
        <w:spacing w:before="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7E142F3A">
      <w:pPr>
        <w:wordWrap w:val="0"/>
        <w:spacing w:before="0" w:after="0" w:line="58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11C47248">
      <w:pPr>
        <w:wordWrap w:val="0"/>
        <w:spacing w:before="220" w:after="0" w:line="580" w:lineRule="atLeast"/>
        <w:ind w:left="620" w:right="0"/>
        <w:jc w:val="both"/>
        <w:textAlignment w:val="baseline"/>
        <w:rPr>
          <w:sz w:val="30"/>
          <w:szCs w:val="30"/>
        </w:rPr>
      </w:pPr>
      <w:r>
        <w:rPr>
          <w:rFonts w:ascii="宋体" w:hAnsi="宋体" w:eastAsia="宋体" w:cs="宋体"/>
          <w:b w:val="0"/>
          <w:i w:val="0"/>
          <w:strike w:val="0"/>
          <w:color w:val="000000"/>
          <w:sz w:val="30"/>
          <w:szCs w:val="30"/>
        </w:rPr>
        <w:t>五、响应文件包括正本一份，副本二份。</w:t>
      </w:r>
    </w:p>
    <w:p w14:paraId="7F8C4856">
      <w:pPr>
        <w:wordWrap w:val="0"/>
        <w:spacing w:before="220" w:after="0" w:line="58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41AE6A19">
      <w:pPr>
        <w:wordWrap w:val="0"/>
        <w:spacing w:before="200" w:after="0" w:line="580" w:lineRule="atLeast"/>
        <w:ind w:left="0" w:right="10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5FF84433">
      <w:pPr>
        <w:wordWrap w:val="0"/>
        <w:spacing w:before="0" w:after="0" w:line="72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13FBEDD8">
      <w:pPr>
        <w:wordWrap w:val="0"/>
        <w:spacing w:before="0" w:after="0" w:line="72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42F59484">
      <w:pPr>
        <w:wordWrap w:val="0"/>
        <w:spacing w:before="0" w:after="0" w:line="720" w:lineRule="exact"/>
        <w:ind w:left="0" w:right="0"/>
        <w:jc w:val="both"/>
        <w:textAlignment w:val="baseline"/>
        <w:rPr>
          <w:sz w:val="30"/>
          <w:szCs w:val="30"/>
        </w:rPr>
      </w:pPr>
    </w:p>
    <w:p w14:paraId="291BF77E">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 )</w:t>
      </w:r>
      <w:r>
        <w:rPr>
          <w:rFonts w:ascii="宋体" w:hAnsi="宋体" w:eastAsia="宋体" w:cs="宋体"/>
          <w:b w:val="0"/>
          <w:i w:val="0"/>
          <w:strike w:val="0"/>
          <w:color w:val="000000"/>
          <w:sz w:val="30"/>
          <w:szCs w:val="30"/>
          <w:u w:val="single"/>
        </w:rPr>
        <w:t xml:space="preserve">：             </w:t>
      </w:r>
    </w:p>
    <w:p w14:paraId="70271E2D">
      <w:pPr>
        <w:wordWrap w:val="0"/>
        <w:spacing w:before="0" w:after="0" w:line="720" w:lineRule="exact"/>
        <w:ind w:left="0" w:right="0"/>
        <w:jc w:val="both"/>
        <w:textAlignment w:val="baseline"/>
        <w:rPr>
          <w:sz w:val="30"/>
          <w:szCs w:val="30"/>
        </w:rPr>
      </w:pPr>
    </w:p>
    <w:p w14:paraId="1A6EA007">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52B9B736">
      <w:pPr>
        <w:wordWrap w:val="0"/>
        <w:spacing w:before="0" w:after="0" w:line="720" w:lineRule="exact"/>
        <w:ind w:left="0" w:right="0"/>
        <w:jc w:val="both"/>
        <w:textAlignment w:val="baseline"/>
        <w:rPr>
          <w:sz w:val="30"/>
          <w:szCs w:val="30"/>
        </w:rPr>
      </w:pPr>
    </w:p>
    <w:p w14:paraId="669A417C">
      <w:pPr>
        <w:wordWrap w:val="0"/>
        <w:spacing w:before="0" w:after="0" w:line="720" w:lineRule="atLeast"/>
        <w:ind w:left="20"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6929A0B4">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5BC0DCC6">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306AD792">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58FC6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61AB8454">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4FBDAB59">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6C801871">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0A5123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75F64D2A">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79D92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65E7B038">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3A7E6BF1">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5FE2B099">
            <w:pPr>
              <w:wordWrap w:val="0"/>
              <w:spacing w:before="0" w:after="0" w:line="300" w:lineRule="exact"/>
              <w:ind w:left="0" w:right="0"/>
              <w:jc w:val="both"/>
              <w:textAlignment w:val="baseline"/>
              <w:rPr>
                <w:sz w:val="22"/>
              </w:rPr>
            </w:pPr>
          </w:p>
          <w:p w14:paraId="1B9CDEE3">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5065BF5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194455FB">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5BB6305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3EDC449E">
      <w:pPr>
        <w:wordWrap w:val="0"/>
        <w:spacing w:before="0" w:after="0" w:line="440" w:lineRule="exact"/>
        <w:ind w:left="0" w:right="0"/>
        <w:jc w:val="left"/>
        <w:textAlignment w:val="baseline"/>
        <w:rPr>
          <w:sz w:val="32"/>
        </w:rPr>
      </w:pPr>
    </w:p>
    <w:p w14:paraId="18044302">
      <w:pPr>
        <w:wordWrap w:val="0"/>
        <w:spacing w:before="0" w:after="0" w:line="440" w:lineRule="exact"/>
        <w:ind w:left="0" w:right="0"/>
        <w:jc w:val="left"/>
        <w:textAlignment w:val="baseline"/>
        <w:rPr>
          <w:sz w:val="32"/>
        </w:rPr>
      </w:pPr>
    </w:p>
    <w:p w14:paraId="3F0D6123">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1A30C683">
      <w:pPr>
        <w:wordWrap w:val="0"/>
        <w:spacing w:before="0" w:after="0" w:line="440" w:lineRule="exact"/>
        <w:ind w:left="0" w:right="0"/>
        <w:jc w:val="both"/>
        <w:textAlignment w:val="baseline"/>
        <w:rPr>
          <w:sz w:val="32"/>
        </w:rPr>
      </w:pPr>
    </w:p>
    <w:p w14:paraId="5D58F991">
      <w:pPr>
        <w:wordWrap w:val="0"/>
        <w:spacing w:before="0" w:after="0" w:line="440" w:lineRule="exact"/>
        <w:ind w:left="0" w:right="0"/>
        <w:jc w:val="both"/>
        <w:textAlignment w:val="baseline"/>
        <w:rPr>
          <w:sz w:val="32"/>
        </w:rPr>
      </w:pPr>
    </w:p>
    <w:p w14:paraId="09AEB68C">
      <w:pPr>
        <w:wordWrap w:val="0"/>
        <w:spacing w:before="0" w:after="0" w:line="440" w:lineRule="exact"/>
        <w:ind w:left="0" w:right="0"/>
        <w:jc w:val="both"/>
        <w:textAlignment w:val="baseline"/>
        <w:rPr>
          <w:sz w:val="32"/>
        </w:rPr>
      </w:pPr>
    </w:p>
    <w:p w14:paraId="62D797E5">
      <w:pPr>
        <w:wordWrap w:val="0"/>
        <w:spacing w:before="0" w:after="0" w:line="440" w:lineRule="exact"/>
        <w:ind w:left="0" w:right="0"/>
        <w:jc w:val="both"/>
        <w:textAlignment w:val="baseline"/>
        <w:rPr>
          <w:sz w:val="32"/>
        </w:rPr>
      </w:pPr>
    </w:p>
    <w:p w14:paraId="75995B20">
      <w:pPr>
        <w:wordWrap w:val="0"/>
        <w:spacing w:before="0" w:after="0" w:line="440" w:lineRule="exact"/>
        <w:ind w:left="0" w:right="0"/>
        <w:jc w:val="both"/>
        <w:textAlignment w:val="baseline"/>
        <w:rPr>
          <w:sz w:val="32"/>
        </w:rPr>
      </w:pPr>
    </w:p>
    <w:p w14:paraId="1D27734D">
      <w:pPr>
        <w:wordWrap w:val="0"/>
        <w:spacing w:before="0" w:after="0" w:line="440" w:lineRule="exact"/>
        <w:ind w:left="0" w:right="0"/>
        <w:jc w:val="both"/>
        <w:textAlignment w:val="baseline"/>
        <w:rPr>
          <w:sz w:val="32"/>
        </w:rPr>
      </w:pPr>
    </w:p>
    <w:p w14:paraId="0CF4D97C">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0B9646D5">
      <w:pPr>
        <w:wordWrap w:val="0"/>
        <w:spacing w:before="0" w:after="0" w:line="420" w:lineRule="exact"/>
        <w:ind w:left="0" w:right="0"/>
        <w:jc w:val="both"/>
        <w:textAlignment w:val="baseline"/>
        <w:rPr>
          <w:sz w:val="29"/>
        </w:rPr>
      </w:pPr>
    </w:p>
    <w:p w14:paraId="0037F03E">
      <w:pPr>
        <w:wordWrap w:val="0"/>
        <w:spacing w:before="0" w:after="0" w:line="420" w:lineRule="exact"/>
        <w:ind w:left="0" w:right="0"/>
        <w:jc w:val="both"/>
        <w:textAlignment w:val="baseline"/>
        <w:rPr>
          <w:sz w:val="29"/>
        </w:rPr>
      </w:pPr>
    </w:p>
    <w:p w14:paraId="650132E1">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31F18DCD">
      <w:pPr>
        <w:wordWrap w:val="0"/>
        <w:spacing w:before="0" w:after="0" w:line="400" w:lineRule="exact"/>
        <w:ind w:left="0" w:right="0"/>
        <w:jc w:val="both"/>
        <w:textAlignment w:val="baseline"/>
        <w:rPr>
          <w:sz w:val="29"/>
        </w:rPr>
      </w:pPr>
    </w:p>
    <w:p w14:paraId="528F1029">
      <w:pPr>
        <w:wordWrap w:val="0"/>
        <w:spacing w:before="0" w:after="0" w:line="400" w:lineRule="exact"/>
        <w:ind w:left="0" w:right="0"/>
        <w:jc w:val="both"/>
        <w:textAlignment w:val="baseline"/>
        <w:rPr>
          <w:sz w:val="29"/>
        </w:rPr>
      </w:pPr>
    </w:p>
    <w:p w14:paraId="12158CA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7BA258F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2071ABF">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03F5622">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3513B0">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C995B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188599E6">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65D0602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4FB19768">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361893D9">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价格明细表</w:t>
      </w:r>
    </w:p>
    <w:p w14:paraId="741D588D">
      <w:pPr>
        <w:wordWrap w:val="0"/>
        <w:spacing w:before="0" w:after="0" w:line="420" w:lineRule="exact"/>
        <w:ind w:left="0" w:right="0"/>
        <w:jc w:val="center"/>
        <w:textAlignment w:val="baseline"/>
        <w:rPr>
          <w:sz w:val="30"/>
        </w:rPr>
      </w:pPr>
    </w:p>
    <w:p w14:paraId="50C31FCC">
      <w:pPr>
        <w:wordWrap w:val="0"/>
        <w:spacing w:before="0" w:after="0" w:line="420" w:lineRule="exact"/>
        <w:ind w:left="0" w:right="0"/>
        <w:jc w:val="center"/>
        <w:textAlignment w:val="baseline"/>
        <w:rPr>
          <w:sz w:val="30"/>
        </w:rPr>
      </w:pPr>
    </w:p>
    <w:p w14:paraId="60B025EF">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6"/>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79F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FE2F7AF">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223C852B">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名称</w:t>
            </w:r>
          </w:p>
        </w:tc>
        <w:tc>
          <w:tcPr>
            <w:tcW w:w="1640" w:type="dxa"/>
            <w:vAlign w:val="center"/>
          </w:tcPr>
          <w:p w14:paraId="43D6E4B5">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5B64C86C">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11554C1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289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8FD9A3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B74A5F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0CED616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1BEFCF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49C0F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35E1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FA721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0BB9D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E1E59C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222ADD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DB5658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AABD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4099CB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D89B4A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D2161E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747E94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6499DF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3CA5A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EDF1A2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2472B4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BDBF5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09BAD5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340E1F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A392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2B539C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1536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74445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BC37E6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5A46EF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0F344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1542FE7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75B756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87F881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10EE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192900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AFD8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7537C7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2B3BF9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314A388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E9B80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09ACE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C2B4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61AB672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4458E3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6CA297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CA0D6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B63E97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1E79BA01">
      <w:pPr>
        <w:wordWrap w:val="0"/>
        <w:spacing w:before="0" w:after="0" w:line="420" w:lineRule="exact"/>
        <w:ind w:left="0" w:right="0"/>
        <w:jc w:val="left"/>
        <w:textAlignment w:val="baseline"/>
        <w:rPr>
          <w:sz w:val="31"/>
        </w:rPr>
      </w:pPr>
    </w:p>
    <w:p w14:paraId="63EE1784">
      <w:pPr>
        <w:wordWrap w:val="0"/>
        <w:spacing w:before="0" w:after="0" w:line="420" w:lineRule="exact"/>
        <w:ind w:left="0" w:right="0"/>
        <w:jc w:val="left"/>
        <w:textAlignment w:val="baseline"/>
        <w:rPr>
          <w:sz w:val="31"/>
        </w:rPr>
      </w:pPr>
    </w:p>
    <w:p w14:paraId="4E92EE3F">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1788FCA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095B17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1F5459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5E75F8F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CD3B1B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79441CB">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3EBB72F7">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EF1021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5B612CC">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1CA08AF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F331A4">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4FC9951">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需求响应表</w:t>
      </w:r>
    </w:p>
    <w:p w14:paraId="22CD5D0B">
      <w:pPr>
        <w:pStyle w:val="4"/>
        <w:rPr>
          <w:rFonts w:hint="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6"/>
        <w:gridCol w:w="2694"/>
        <w:gridCol w:w="772"/>
        <w:gridCol w:w="709"/>
        <w:gridCol w:w="715"/>
      </w:tblGrid>
      <w:tr w14:paraId="1187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4A525E9C">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包号/序号：001</w:t>
            </w:r>
          </w:p>
          <w:p w14:paraId="2ABEBF5F">
            <w:pPr>
              <w:tabs>
                <w:tab w:val="left" w:pos="0"/>
              </w:tabs>
              <w:adjustRightInd w:val="0"/>
              <w:snapToGrid w:val="0"/>
              <w:rPr>
                <w:rFonts w:hint="eastAsia" w:ascii="宋体" w:hAnsi="宋体" w:eastAsia="宋体" w:cs="宋体"/>
                <w:sz w:val="21"/>
                <w:szCs w:val="21"/>
              </w:rPr>
            </w:pPr>
            <w:r>
              <w:rPr>
                <w:rFonts w:hint="eastAsia" w:ascii="宋体" w:hAnsi="宋体" w:eastAsia="宋体" w:cs="宋体"/>
                <w:sz w:val="21"/>
                <w:szCs w:val="21"/>
                <w:highlight w:val="none"/>
              </w:rPr>
              <w:t xml:space="preserve">服务内容: </w:t>
            </w:r>
          </w:p>
        </w:tc>
      </w:tr>
      <w:tr w14:paraId="4C6D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tcBorders>
              <w:top w:val="single" w:color="auto" w:sz="4" w:space="0"/>
              <w:left w:val="single" w:color="auto" w:sz="4" w:space="0"/>
              <w:bottom w:val="single" w:color="auto" w:sz="4" w:space="0"/>
              <w:right w:val="single" w:color="auto" w:sz="4" w:space="0"/>
            </w:tcBorders>
            <w:noWrap w:val="0"/>
            <w:vAlign w:val="center"/>
          </w:tcPr>
          <w:p w14:paraId="68920C5C">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B1E6FB0">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C74CBA6">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3F6180">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2D9956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5A77D95">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F89857A">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269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6F6419DD">
            <w:pPr>
              <w:tabs>
                <w:tab w:val="left" w:pos="0"/>
              </w:tabs>
              <w:adjustRightInd w:val="0"/>
              <w:snapToGrid w:val="0"/>
              <w:ind w:firstLine="1050" w:firstLineChars="5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详见技术参数</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5F73960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2E6FA87">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5283E737">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A890DE8">
            <w:pPr>
              <w:tabs>
                <w:tab w:val="left" w:pos="0"/>
              </w:tabs>
              <w:spacing w:line="240" w:lineRule="exact"/>
              <w:jc w:val="center"/>
              <w:rPr>
                <w:rFonts w:hint="eastAsia" w:ascii="宋体" w:hAnsi="宋体" w:eastAsia="宋体" w:cs="宋体"/>
                <w:kern w:val="0"/>
                <w:sz w:val="21"/>
                <w:szCs w:val="21"/>
              </w:rPr>
            </w:pPr>
          </w:p>
        </w:tc>
      </w:tr>
      <w:tr w14:paraId="15A2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9" w:type="pct"/>
            <w:tcBorders>
              <w:top w:val="single" w:color="auto" w:sz="4" w:space="0"/>
              <w:left w:val="single" w:color="auto" w:sz="4" w:space="0"/>
              <w:bottom w:val="single" w:color="auto" w:sz="4" w:space="0"/>
              <w:right w:val="single" w:color="auto" w:sz="4" w:space="0"/>
            </w:tcBorders>
            <w:noWrap w:val="0"/>
            <w:vAlign w:val="center"/>
          </w:tcPr>
          <w:p w14:paraId="0056E579">
            <w:pPr>
              <w:adjustRightInd w:val="0"/>
              <w:snapToGrid w:val="0"/>
              <w:ind w:hanging="1"/>
              <w:jc w:val="center"/>
              <w:rPr>
                <w:rFonts w:hint="eastAsia" w:ascii="宋体" w:hAnsi="宋体" w:eastAsia="宋体" w:cs="宋体"/>
                <w:sz w:val="21"/>
                <w:szCs w:val="21"/>
              </w:rPr>
            </w:pPr>
            <w:r>
              <w:rPr>
                <w:rFonts w:hint="eastAsia" w:ascii="宋体" w:hAnsi="宋体" w:eastAsia="宋体" w:cs="宋体"/>
                <w:sz w:val="21"/>
                <w:szCs w:val="21"/>
              </w:rPr>
              <w:t>其它</w:t>
            </w:r>
          </w:p>
        </w:tc>
        <w:tc>
          <w:tcPr>
            <w:tcW w:w="1582" w:type="pct"/>
            <w:tcBorders>
              <w:top w:val="single" w:color="auto" w:sz="4" w:space="0"/>
              <w:left w:val="single" w:color="auto" w:sz="4" w:space="0"/>
              <w:bottom w:val="single" w:color="auto" w:sz="4" w:space="0"/>
              <w:right w:val="single" w:color="auto" w:sz="4" w:space="0"/>
            </w:tcBorders>
            <w:noWrap w:val="0"/>
            <w:vAlign w:val="center"/>
          </w:tcPr>
          <w:p w14:paraId="3A76CF65">
            <w:pPr>
              <w:tabs>
                <w:tab w:val="left" w:pos="0"/>
              </w:tabs>
              <w:adjustRightInd w:val="0"/>
              <w:snapToGrid w:val="0"/>
              <w:jc w:val="center"/>
              <w:rPr>
                <w:rFonts w:hint="eastAsia" w:ascii="宋体" w:hAnsi="宋体" w:eastAsia="宋体" w:cs="宋体"/>
                <w:kern w:val="0"/>
                <w:sz w:val="21"/>
                <w:szCs w:val="21"/>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18B38CD1">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413C7C3">
            <w:pPr>
              <w:tabs>
                <w:tab w:val="left" w:pos="0"/>
              </w:tabs>
              <w:spacing w:line="240" w:lineRule="exact"/>
              <w:jc w:val="center"/>
              <w:rPr>
                <w:rFonts w:hint="eastAsia" w:ascii="宋体" w:hAnsi="宋体" w:eastAsia="宋体" w:cs="宋体"/>
                <w:kern w:val="0"/>
                <w:sz w:val="21"/>
                <w:szCs w:val="21"/>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998D124">
            <w:pPr>
              <w:tabs>
                <w:tab w:val="left" w:pos="0"/>
              </w:tabs>
              <w:spacing w:line="240" w:lineRule="exact"/>
              <w:jc w:val="center"/>
              <w:rPr>
                <w:rFonts w:hint="eastAsia" w:ascii="宋体" w:hAnsi="宋体" w:eastAsia="宋体" w:cs="宋体"/>
                <w:kern w:val="0"/>
                <w:sz w:val="21"/>
                <w:szCs w:val="21"/>
              </w:rPr>
            </w:pPr>
          </w:p>
        </w:tc>
      </w:tr>
    </w:tbl>
    <w:p w14:paraId="4D7B9068">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2AB5C1C1">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42E4CA2D">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6DC3229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7C2D3337">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47AD1163">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1A25AE89">
      <w:pPr>
        <w:adjustRightInd w:val="0"/>
        <w:snapToGrid w:val="0"/>
        <w:spacing w:line="360" w:lineRule="auto"/>
        <w:ind w:right="105" w:rightChars="50"/>
        <w:jc w:val="left"/>
        <w:rPr>
          <w:rFonts w:hint="eastAsia" w:ascii="宋体" w:hAnsi="宋体" w:eastAsia="宋体" w:cs="宋体"/>
          <w:sz w:val="21"/>
          <w:szCs w:val="21"/>
        </w:rPr>
      </w:pPr>
    </w:p>
    <w:p w14:paraId="066CD8E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74CC295D">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DB60BA0">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5A97A751">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6848918B">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6D9047E0">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包号：001包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357"/>
        <w:gridCol w:w="1006"/>
        <w:gridCol w:w="1100"/>
      </w:tblGrid>
      <w:tr w14:paraId="3B4B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2BF60686">
            <w:pPr>
              <w:adjustRightInd w:val="0"/>
              <w:snapToGrid w:val="0"/>
              <w:ind w:right="-48" w:rightChars="-23"/>
              <w:jc w:val="center"/>
              <w:rPr>
                <w:rFonts w:hint="eastAsia" w:ascii="宋体" w:hAnsi="宋体" w:eastAsia="宋体" w:cs="宋体"/>
                <w:sz w:val="18"/>
                <w:szCs w:val="18"/>
              </w:rPr>
            </w:pPr>
            <w:r>
              <w:rPr>
                <w:rFonts w:hint="eastAsia" w:ascii="宋体" w:hAnsi="宋体" w:eastAsia="宋体" w:cs="宋体"/>
                <w:sz w:val="18"/>
                <w:szCs w:val="18"/>
              </w:rPr>
              <w:t>序号</w:t>
            </w:r>
          </w:p>
        </w:tc>
        <w:tc>
          <w:tcPr>
            <w:tcW w:w="3517" w:type="dxa"/>
            <w:noWrap w:val="0"/>
            <w:vAlign w:val="center"/>
          </w:tcPr>
          <w:p w14:paraId="7CB4F977">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18"/>
                <w:szCs w:val="18"/>
              </w:rPr>
              <w:t>采购文件的商务条款</w:t>
            </w:r>
          </w:p>
          <w:p w14:paraId="0F8C9E8C">
            <w:pPr>
              <w:adjustRightInd w:val="0"/>
              <w:snapToGrid w:val="0"/>
              <w:ind w:right="-73" w:rightChars="-35"/>
              <w:jc w:val="center"/>
              <w:rPr>
                <w:rFonts w:hint="eastAsia" w:ascii="宋体" w:hAnsi="宋体" w:eastAsia="宋体" w:cs="宋体"/>
                <w:sz w:val="18"/>
                <w:szCs w:val="18"/>
              </w:rPr>
            </w:pPr>
            <w:r>
              <w:rPr>
                <w:rFonts w:hint="eastAsia" w:ascii="宋体" w:hAnsi="宋体" w:eastAsia="宋体" w:cs="宋体"/>
                <w:sz w:val="21"/>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 w:val="21"/>
                <w:szCs w:val="21"/>
              </w:rPr>
              <w:t>）</w:t>
            </w:r>
          </w:p>
        </w:tc>
        <w:tc>
          <w:tcPr>
            <w:tcW w:w="2357" w:type="dxa"/>
            <w:noWrap w:val="0"/>
            <w:vAlign w:val="center"/>
          </w:tcPr>
          <w:p w14:paraId="45034365">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响应文件响应内容</w:t>
            </w:r>
          </w:p>
        </w:tc>
        <w:tc>
          <w:tcPr>
            <w:tcW w:w="1006" w:type="dxa"/>
            <w:noWrap w:val="0"/>
            <w:vAlign w:val="center"/>
          </w:tcPr>
          <w:p w14:paraId="005F3EA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偏离程度</w:t>
            </w:r>
          </w:p>
        </w:tc>
        <w:tc>
          <w:tcPr>
            <w:tcW w:w="1100" w:type="dxa"/>
            <w:noWrap w:val="0"/>
            <w:vAlign w:val="center"/>
          </w:tcPr>
          <w:p w14:paraId="782830E8">
            <w:pPr>
              <w:adjustRightInd w:val="0"/>
              <w:snapToGrid w:val="0"/>
              <w:ind w:right="-107" w:rightChars="-51"/>
              <w:jc w:val="center"/>
              <w:rPr>
                <w:rFonts w:hint="eastAsia" w:ascii="宋体" w:hAnsi="宋体" w:eastAsia="宋体" w:cs="宋体"/>
                <w:sz w:val="18"/>
                <w:szCs w:val="18"/>
              </w:rPr>
            </w:pPr>
            <w:r>
              <w:rPr>
                <w:rFonts w:hint="eastAsia" w:ascii="宋体" w:hAnsi="宋体" w:eastAsia="宋体" w:cs="宋体"/>
                <w:sz w:val="18"/>
                <w:szCs w:val="18"/>
              </w:rPr>
              <w:t>偏离说明</w:t>
            </w:r>
          </w:p>
        </w:tc>
      </w:tr>
      <w:tr w14:paraId="3D26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A27D964">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1</w:t>
            </w:r>
          </w:p>
        </w:tc>
        <w:tc>
          <w:tcPr>
            <w:tcW w:w="3517" w:type="dxa"/>
            <w:noWrap w:val="0"/>
            <w:vAlign w:val="center"/>
          </w:tcPr>
          <w:p w14:paraId="1539D29A">
            <w:pPr>
              <w:adjustRightInd w:val="0"/>
              <w:snapToGrid w:val="0"/>
              <w:rPr>
                <w:rFonts w:hint="eastAsia" w:ascii="宋体" w:hAnsi="宋体" w:eastAsia="宋体" w:cs="宋体"/>
                <w:sz w:val="18"/>
                <w:szCs w:val="18"/>
              </w:rPr>
            </w:pPr>
            <w:r>
              <w:rPr>
                <w:rFonts w:hint="eastAsia" w:ascii="宋体" w:hAnsi="宋体" w:eastAsia="宋体" w:cs="宋体"/>
                <w:color w:val="auto"/>
                <w:sz w:val="18"/>
                <w:szCs w:val="18"/>
                <w:highlight w:val="none"/>
              </w:rPr>
              <w:t>履约期限：</w:t>
            </w:r>
            <w:r>
              <w:rPr>
                <w:rFonts w:hint="eastAsia" w:ascii="宋体" w:hAnsi="宋体"/>
                <w:b w:val="0"/>
                <w:bCs w:val="0"/>
                <w:color w:val="auto"/>
                <w:sz w:val="18"/>
                <w:szCs w:val="18"/>
                <w:lang w:val="en-US" w:eastAsia="zh-CN"/>
              </w:rPr>
              <w:t>产品质量保证期为一年</w:t>
            </w:r>
          </w:p>
        </w:tc>
        <w:tc>
          <w:tcPr>
            <w:tcW w:w="2357" w:type="dxa"/>
            <w:noWrap w:val="0"/>
            <w:vAlign w:val="center"/>
          </w:tcPr>
          <w:p w14:paraId="4952BCFA">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41E30D93">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200D53B8">
            <w:pPr>
              <w:adjustRightInd w:val="0"/>
              <w:snapToGrid w:val="0"/>
              <w:ind w:right="105" w:rightChars="50"/>
              <w:jc w:val="center"/>
              <w:rPr>
                <w:rFonts w:hint="eastAsia" w:ascii="宋体" w:hAnsi="宋体" w:eastAsia="宋体" w:cs="宋体"/>
                <w:sz w:val="18"/>
                <w:szCs w:val="18"/>
              </w:rPr>
            </w:pPr>
          </w:p>
        </w:tc>
      </w:tr>
      <w:tr w14:paraId="49F3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13" w:type="dxa"/>
            <w:noWrap w:val="0"/>
            <w:vAlign w:val="center"/>
          </w:tcPr>
          <w:p w14:paraId="6C8EDE9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2</w:t>
            </w:r>
          </w:p>
        </w:tc>
        <w:tc>
          <w:tcPr>
            <w:tcW w:w="3517" w:type="dxa"/>
            <w:noWrap w:val="0"/>
            <w:vAlign w:val="center"/>
          </w:tcPr>
          <w:p w14:paraId="21CB7CE8">
            <w:pPr>
              <w:adjustRightInd w:val="0"/>
              <w:snapToGrid w:val="0"/>
              <w:rPr>
                <w:rFonts w:hint="eastAsia" w:ascii="宋体" w:hAnsi="宋体" w:eastAsia="宋体" w:cs="宋体"/>
                <w:sz w:val="18"/>
                <w:szCs w:val="18"/>
                <w:lang w:val="en-US" w:eastAsia="zh-CN"/>
              </w:rPr>
            </w:pPr>
            <w:r>
              <w:rPr>
                <w:rFonts w:hint="eastAsia" w:ascii="宋体" w:hAnsi="宋体" w:eastAsia="宋体" w:cs="宋体"/>
                <w:sz w:val="18"/>
                <w:szCs w:val="18"/>
              </w:rPr>
              <w:t>履约地点：</w:t>
            </w:r>
            <w:r>
              <w:rPr>
                <w:rFonts w:hint="eastAsia" w:ascii="宋体" w:hAnsi="宋体" w:eastAsia="宋体" w:cs="宋体"/>
                <w:sz w:val="18"/>
                <w:szCs w:val="18"/>
                <w:lang w:val="en-US" w:eastAsia="zh-CN"/>
              </w:rPr>
              <w:t>采购人指定地点</w:t>
            </w:r>
          </w:p>
        </w:tc>
        <w:tc>
          <w:tcPr>
            <w:tcW w:w="2357" w:type="dxa"/>
            <w:noWrap w:val="0"/>
            <w:vAlign w:val="center"/>
          </w:tcPr>
          <w:p w14:paraId="62D08D3E">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51FBE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0A0B89F2">
            <w:pPr>
              <w:adjustRightInd w:val="0"/>
              <w:snapToGrid w:val="0"/>
              <w:ind w:right="105" w:rightChars="50"/>
              <w:jc w:val="center"/>
              <w:rPr>
                <w:rFonts w:hint="eastAsia" w:ascii="宋体" w:hAnsi="宋体" w:eastAsia="宋体" w:cs="宋体"/>
                <w:sz w:val="18"/>
                <w:szCs w:val="18"/>
              </w:rPr>
            </w:pPr>
          </w:p>
        </w:tc>
      </w:tr>
      <w:tr w14:paraId="4C1C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6E552D12">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3</w:t>
            </w:r>
          </w:p>
        </w:tc>
        <w:tc>
          <w:tcPr>
            <w:tcW w:w="3517" w:type="dxa"/>
            <w:noWrap w:val="0"/>
            <w:vAlign w:val="center"/>
          </w:tcPr>
          <w:p w14:paraId="75DC43AA">
            <w:pPr>
              <w:numPr>
                <w:ilvl w:val="0"/>
                <w:numId w:val="0"/>
              </w:numPr>
              <w:spacing w:line="360" w:lineRule="auto"/>
              <w:rPr>
                <w:rFonts w:hint="eastAsia" w:ascii="宋体" w:hAnsi="宋体" w:eastAsia="宋体" w:cs="Times New Roman"/>
                <w:color w:val="auto"/>
                <w:sz w:val="18"/>
                <w:szCs w:val="18"/>
                <w:lang w:eastAsia="zh-CN"/>
              </w:rPr>
            </w:pPr>
            <w:r>
              <w:rPr>
                <w:rFonts w:hint="eastAsia" w:ascii="宋体" w:hAnsi="宋体" w:eastAsia="宋体" w:cs="宋体"/>
                <w:sz w:val="18"/>
                <w:szCs w:val="18"/>
                <w:lang w:eastAsia="zh-CN"/>
              </w:rPr>
              <w:t>付款方式及条件：</w:t>
            </w:r>
            <w:r>
              <w:rPr>
                <w:rFonts w:hint="eastAsia"/>
                <w:color w:val="auto"/>
                <w:sz w:val="18"/>
                <w:szCs w:val="18"/>
                <w:lang w:val="en-US" w:eastAsia="zh-CN"/>
              </w:rPr>
              <w:t>乙方保证</w:t>
            </w:r>
            <w:r>
              <w:rPr>
                <w:rFonts w:hint="eastAsia"/>
                <w:color w:val="auto"/>
                <w:sz w:val="18"/>
                <w:szCs w:val="18"/>
              </w:rPr>
              <w:t>合同签订后</w:t>
            </w:r>
            <w:r>
              <w:rPr>
                <w:rFonts w:hint="eastAsia"/>
                <w:color w:val="auto"/>
                <w:sz w:val="18"/>
                <w:szCs w:val="18"/>
                <w:lang w:val="en-US" w:eastAsia="zh-CN"/>
              </w:rPr>
              <w:t>30</w:t>
            </w:r>
            <w:r>
              <w:rPr>
                <w:rFonts w:hint="eastAsia"/>
                <w:color w:val="auto"/>
                <w:sz w:val="18"/>
                <w:szCs w:val="18"/>
              </w:rPr>
              <w:t>日内到货</w:t>
            </w:r>
            <w:r>
              <w:rPr>
                <w:rFonts w:hint="eastAsia"/>
                <w:color w:val="auto"/>
                <w:sz w:val="18"/>
                <w:szCs w:val="18"/>
                <w:lang w:val="en-US" w:eastAsia="zh-CN"/>
              </w:rPr>
              <w:t>并完成安装调试及培训</w:t>
            </w:r>
            <w:r>
              <w:rPr>
                <w:rFonts w:hint="eastAsia"/>
                <w:color w:val="auto"/>
                <w:sz w:val="18"/>
                <w:szCs w:val="18"/>
              </w:rPr>
              <w:t>，</w:t>
            </w:r>
            <w:r>
              <w:rPr>
                <w:rFonts w:hint="eastAsia"/>
                <w:color w:val="auto"/>
                <w:sz w:val="18"/>
                <w:szCs w:val="18"/>
                <w:lang w:val="en-US" w:eastAsia="zh-CN"/>
              </w:rPr>
              <w:t>甲方</w:t>
            </w:r>
            <w:r>
              <w:rPr>
                <w:rFonts w:hint="eastAsia"/>
                <w:color w:val="auto"/>
                <w:sz w:val="18"/>
                <w:szCs w:val="18"/>
              </w:rPr>
              <w:t>验收合格</w:t>
            </w:r>
            <w:r>
              <w:rPr>
                <w:rFonts w:hint="eastAsia"/>
                <w:color w:val="auto"/>
                <w:sz w:val="18"/>
                <w:szCs w:val="18"/>
                <w:lang w:val="en-US" w:eastAsia="zh-CN"/>
              </w:rPr>
              <w:t>后，</w:t>
            </w:r>
            <w:r>
              <w:rPr>
                <w:rFonts w:hint="eastAsia"/>
                <w:color w:val="auto"/>
                <w:sz w:val="18"/>
                <w:szCs w:val="18"/>
              </w:rPr>
              <w:t>一个月内付全款</w:t>
            </w:r>
            <w:r>
              <w:rPr>
                <w:rFonts w:hint="eastAsia"/>
                <w:color w:val="auto"/>
                <w:sz w:val="18"/>
                <w:szCs w:val="18"/>
                <w:lang w:eastAsia="zh-CN"/>
              </w:rPr>
              <w:t>，付款前，乙方需要开具符合甲方要求的发票，否则甲方有权拒绝支付相应款项并无需承担任何违约责任</w:t>
            </w:r>
            <w:r>
              <w:rPr>
                <w:rFonts w:hint="eastAsia"/>
                <w:color w:val="auto"/>
                <w:sz w:val="18"/>
                <w:szCs w:val="18"/>
              </w:rPr>
              <w:t>。</w:t>
            </w:r>
            <w:r>
              <w:rPr>
                <w:rFonts w:hint="eastAsia" w:ascii="宋体" w:hAnsi="宋体" w:eastAsia="宋体" w:cs="Times New Roman"/>
                <w:color w:val="auto"/>
                <w:sz w:val="18"/>
                <w:szCs w:val="18"/>
                <w:lang w:eastAsia="zh-CN"/>
              </w:rPr>
              <w:t>收款账户以本合同约定为准不予更改，否则造成的迟付、错付由</w:t>
            </w:r>
            <w:r>
              <w:rPr>
                <w:rFonts w:hint="eastAsia" w:ascii="宋体" w:hAnsi="宋体" w:eastAsia="宋体" w:cs="Times New Roman"/>
                <w:color w:val="auto"/>
                <w:sz w:val="18"/>
                <w:szCs w:val="18"/>
                <w:lang w:val="en-US" w:eastAsia="zh-CN"/>
              </w:rPr>
              <w:t>乙方</w:t>
            </w:r>
            <w:r>
              <w:rPr>
                <w:rFonts w:hint="eastAsia" w:ascii="宋体" w:hAnsi="宋体" w:eastAsia="宋体" w:cs="Times New Roman"/>
                <w:color w:val="auto"/>
                <w:sz w:val="18"/>
                <w:szCs w:val="18"/>
                <w:lang w:eastAsia="zh-CN"/>
              </w:rPr>
              <w:t>自行承担。</w:t>
            </w:r>
          </w:p>
          <w:p w14:paraId="1AB3CB1A">
            <w:pPr>
              <w:keepNext w:val="0"/>
              <w:keepLines w:val="0"/>
              <w:pageBreakBefore w:val="0"/>
              <w:widowControl w:val="0"/>
              <w:kinsoku/>
              <w:wordWrap/>
              <w:overflowPunct/>
              <w:topLinePunct w:val="0"/>
              <w:autoSpaceDE/>
              <w:autoSpaceDN/>
              <w:bidi w:val="0"/>
              <w:adjustRightInd w:val="0"/>
              <w:snapToGrid w:val="0"/>
              <w:textAlignment w:val="auto"/>
              <w:rPr>
                <w:rFonts w:hint="default" w:ascii="宋体" w:hAnsi="宋体" w:eastAsia="宋体" w:cs="宋体"/>
                <w:sz w:val="18"/>
                <w:szCs w:val="18"/>
                <w:lang w:val="en-US" w:eastAsia="zh-CN"/>
              </w:rPr>
            </w:pPr>
          </w:p>
        </w:tc>
        <w:tc>
          <w:tcPr>
            <w:tcW w:w="2357" w:type="dxa"/>
            <w:noWrap w:val="0"/>
            <w:vAlign w:val="center"/>
          </w:tcPr>
          <w:p w14:paraId="4128B0C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7DD749FA">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7367F9B4">
            <w:pPr>
              <w:adjustRightInd w:val="0"/>
              <w:snapToGrid w:val="0"/>
              <w:ind w:right="105" w:rightChars="50"/>
              <w:jc w:val="center"/>
              <w:rPr>
                <w:rFonts w:hint="eastAsia" w:ascii="宋体" w:hAnsi="宋体" w:eastAsia="宋体" w:cs="宋体"/>
                <w:sz w:val="18"/>
                <w:szCs w:val="18"/>
              </w:rPr>
            </w:pPr>
          </w:p>
        </w:tc>
      </w:tr>
      <w:tr w14:paraId="146D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0EBA2ACF">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 w:val="18"/>
                <w:szCs w:val="18"/>
              </w:rPr>
            </w:pPr>
            <w:r>
              <w:rPr>
                <w:rFonts w:hint="eastAsia" w:ascii="宋体" w:hAnsi="宋体" w:eastAsia="宋体" w:cs="宋体"/>
                <w:b/>
                <w:sz w:val="15"/>
                <w:szCs w:val="15"/>
              </w:rPr>
              <w:t>★</w:t>
            </w:r>
            <w:r>
              <w:rPr>
                <w:rFonts w:hint="eastAsia" w:ascii="宋体" w:hAnsi="宋体" w:eastAsia="宋体" w:cs="宋体"/>
                <w:sz w:val="18"/>
                <w:szCs w:val="18"/>
              </w:rPr>
              <w:t>4</w:t>
            </w:r>
          </w:p>
        </w:tc>
        <w:tc>
          <w:tcPr>
            <w:tcW w:w="3517" w:type="dxa"/>
            <w:noWrap w:val="0"/>
            <w:vAlign w:val="center"/>
          </w:tcPr>
          <w:p w14:paraId="45272FB7">
            <w:pPr>
              <w:adjustRightInd w:val="0"/>
              <w:snapToGrid w:val="0"/>
              <w:rPr>
                <w:rFonts w:hint="eastAsia" w:ascii="宋体" w:hAnsi="宋体" w:eastAsia="宋体" w:cs="宋体"/>
                <w:sz w:val="18"/>
                <w:szCs w:val="18"/>
              </w:rPr>
            </w:pPr>
            <w:r>
              <w:rPr>
                <w:rFonts w:hint="eastAsia" w:ascii="宋体" w:hAnsi="宋体" w:eastAsia="宋体" w:cs="宋体"/>
                <w:sz w:val="18"/>
                <w:szCs w:val="18"/>
              </w:rPr>
              <w:t>验收标准：按照《关于印发辽宁省政府采购履约验收管理办法的通知》【辽财采[2017]603号】规定执行。</w:t>
            </w:r>
          </w:p>
          <w:p w14:paraId="70FE6845">
            <w:pPr>
              <w:adjustRightInd w:val="0"/>
              <w:snapToGrid w:val="0"/>
              <w:rPr>
                <w:rFonts w:hint="eastAsia" w:ascii="宋体" w:hAnsi="宋体" w:eastAsia="宋体" w:cs="宋体"/>
                <w:sz w:val="18"/>
                <w:szCs w:val="18"/>
              </w:rPr>
            </w:pPr>
            <w:r>
              <w:rPr>
                <w:rFonts w:hint="eastAsia" w:ascii="宋体" w:hAnsi="宋体" w:eastAsia="宋体" w:cs="宋体"/>
                <w:sz w:val="18"/>
                <w:szCs w:val="18"/>
              </w:rPr>
              <w:t>验收程序：按相关法律法规执行。</w:t>
            </w:r>
          </w:p>
          <w:p w14:paraId="10B6B5F5">
            <w:pPr>
              <w:adjustRightInd w:val="0"/>
              <w:snapToGrid w:val="0"/>
              <w:rPr>
                <w:rFonts w:hint="eastAsia" w:ascii="宋体" w:hAnsi="宋体" w:eastAsia="宋体" w:cs="宋体"/>
                <w:sz w:val="18"/>
                <w:szCs w:val="18"/>
              </w:rPr>
            </w:pPr>
            <w:r>
              <w:rPr>
                <w:rFonts w:hint="eastAsia" w:ascii="宋体" w:hAnsi="宋体" w:eastAsia="宋体" w:cs="宋体"/>
                <w:sz w:val="18"/>
                <w:szCs w:val="18"/>
              </w:rPr>
              <w:t>验收费用：由成交供应商承担直至验收合格为止。</w:t>
            </w:r>
          </w:p>
          <w:p w14:paraId="5374F84D">
            <w:pPr>
              <w:adjustRightInd w:val="0"/>
              <w:snapToGrid w:val="0"/>
              <w:rPr>
                <w:rFonts w:hint="eastAsia" w:ascii="宋体" w:hAnsi="宋体" w:eastAsia="宋体" w:cs="宋体"/>
                <w:sz w:val="18"/>
                <w:szCs w:val="18"/>
              </w:rPr>
            </w:pPr>
            <w:r>
              <w:rPr>
                <w:rFonts w:hint="eastAsia" w:ascii="宋体" w:hAnsi="宋体" w:eastAsia="宋体" w:cs="宋体"/>
                <w:sz w:val="18"/>
                <w:szCs w:val="18"/>
              </w:rPr>
              <w:t>验收报告：由采购人出具。</w:t>
            </w:r>
          </w:p>
          <w:p w14:paraId="658388FB">
            <w:pPr>
              <w:adjustRightInd w:val="0"/>
              <w:snapToGrid w:val="0"/>
              <w:rPr>
                <w:rFonts w:hint="eastAsia" w:ascii="宋体" w:hAnsi="宋体" w:eastAsia="宋体" w:cs="宋体"/>
                <w:sz w:val="18"/>
                <w:szCs w:val="18"/>
              </w:rPr>
            </w:pPr>
            <w:r>
              <w:rPr>
                <w:rFonts w:hint="eastAsia" w:ascii="宋体" w:hAnsi="宋体" w:eastAsia="宋体" w:cs="宋体"/>
                <w:sz w:val="18"/>
                <w:szCs w:val="18"/>
              </w:rPr>
              <w:t>组织验收主体：本项目的履约验收工作由采购人依法组织实施</w:t>
            </w:r>
          </w:p>
        </w:tc>
        <w:tc>
          <w:tcPr>
            <w:tcW w:w="2357" w:type="dxa"/>
            <w:noWrap w:val="0"/>
            <w:vAlign w:val="center"/>
          </w:tcPr>
          <w:p w14:paraId="435DE835">
            <w:pPr>
              <w:adjustRightInd w:val="0"/>
              <w:snapToGrid w:val="0"/>
              <w:ind w:right="105" w:rightChars="50"/>
              <w:jc w:val="center"/>
              <w:rPr>
                <w:rFonts w:hint="eastAsia" w:ascii="宋体" w:hAnsi="宋体" w:eastAsia="宋体" w:cs="宋体"/>
                <w:sz w:val="18"/>
                <w:szCs w:val="18"/>
              </w:rPr>
            </w:pPr>
          </w:p>
        </w:tc>
        <w:tc>
          <w:tcPr>
            <w:tcW w:w="1006" w:type="dxa"/>
            <w:noWrap w:val="0"/>
            <w:vAlign w:val="center"/>
          </w:tcPr>
          <w:p w14:paraId="1338822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13886F58">
            <w:pPr>
              <w:adjustRightInd w:val="0"/>
              <w:snapToGrid w:val="0"/>
              <w:ind w:right="105" w:rightChars="50"/>
              <w:jc w:val="center"/>
              <w:rPr>
                <w:rFonts w:hint="eastAsia" w:ascii="宋体" w:hAnsi="宋体" w:eastAsia="宋体" w:cs="宋体"/>
                <w:sz w:val="18"/>
                <w:szCs w:val="18"/>
              </w:rPr>
            </w:pPr>
          </w:p>
        </w:tc>
      </w:tr>
      <w:tr w14:paraId="3684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13" w:type="dxa"/>
            <w:noWrap w:val="0"/>
            <w:vAlign w:val="center"/>
          </w:tcPr>
          <w:p w14:paraId="3CB745F2">
            <w:pPr>
              <w:adjustRightInd w:val="0"/>
              <w:snapToGrid w:val="0"/>
              <w:ind w:right="105" w:rightChars="50"/>
              <w:jc w:val="center"/>
              <w:rPr>
                <w:rFonts w:hint="eastAsia" w:ascii="宋体" w:hAnsi="宋体" w:eastAsia="宋体" w:cs="宋体"/>
                <w:sz w:val="18"/>
                <w:szCs w:val="18"/>
              </w:rPr>
            </w:pPr>
          </w:p>
        </w:tc>
        <w:tc>
          <w:tcPr>
            <w:tcW w:w="3517" w:type="dxa"/>
            <w:noWrap w:val="0"/>
            <w:vAlign w:val="center"/>
          </w:tcPr>
          <w:p w14:paraId="22468B88">
            <w:pPr>
              <w:adjustRightInd w:val="0"/>
              <w:snapToGrid w:val="0"/>
              <w:ind w:hanging="1"/>
              <w:rPr>
                <w:rFonts w:hint="eastAsia" w:ascii="宋体" w:hAnsi="宋体" w:eastAsia="宋体" w:cs="宋体"/>
                <w:sz w:val="18"/>
                <w:szCs w:val="18"/>
              </w:rPr>
            </w:pPr>
            <w:r>
              <w:rPr>
                <w:rFonts w:hint="eastAsia" w:ascii="宋体" w:hAnsi="宋体" w:eastAsia="宋体" w:cs="宋体"/>
                <w:sz w:val="18"/>
                <w:szCs w:val="18"/>
              </w:rPr>
              <w:t>其它</w:t>
            </w:r>
          </w:p>
        </w:tc>
        <w:tc>
          <w:tcPr>
            <w:tcW w:w="2357" w:type="dxa"/>
            <w:noWrap w:val="0"/>
            <w:vAlign w:val="center"/>
          </w:tcPr>
          <w:p w14:paraId="7DA9A3BE">
            <w:pPr>
              <w:adjustRightInd w:val="0"/>
              <w:snapToGrid w:val="0"/>
              <w:ind w:right="105" w:rightChars="50"/>
              <w:jc w:val="center"/>
              <w:rPr>
                <w:rFonts w:hint="eastAsia" w:ascii="宋体" w:hAnsi="宋体" w:eastAsia="宋体" w:cs="宋体"/>
                <w:sz w:val="18"/>
                <w:szCs w:val="18"/>
              </w:rPr>
            </w:pPr>
            <w:r>
              <w:rPr>
                <w:rFonts w:hint="eastAsia" w:ascii="宋体" w:hAnsi="宋体" w:eastAsia="宋体" w:cs="宋体"/>
                <w:sz w:val="18"/>
                <w:szCs w:val="18"/>
              </w:rPr>
              <w:t>采购单位未提供需求而供应商认为需说明及补充的内容在此填列</w:t>
            </w:r>
          </w:p>
        </w:tc>
        <w:tc>
          <w:tcPr>
            <w:tcW w:w="1006" w:type="dxa"/>
            <w:noWrap w:val="0"/>
            <w:vAlign w:val="center"/>
          </w:tcPr>
          <w:p w14:paraId="535EB946">
            <w:pPr>
              <w:adjustRightInd w:val="0"/>
              <w:snapToGrid w:val="0"/>
              <w:ind w:right="105" w:rightChars="50"/>
              <w:jc w:val="center"/>
              <w:rPr>
                <w:rFonts w:hint="eastAsia" w:ascii="宋体" w:hAnsi="宋体" w:eastAsia="宋体" w:cs="宋体"/>
                <w:sz w:val="18"/>
                <w:szCs w:val="18"/>
              </w:rPr>
            </w:pPr>
          </w:p>
        </w:tc>
        <w:tc>
          <w:tcPr>
            <w:tcW w:w="1100" w:type="dxa"/>
            <w:noWrap w:val="0"/>
            <w:vAlign w:val="center"/>
          </w:tcPr>
          <w:p w14:paraId="683BA66E">
            <w:pPr>
              <w:adjustRightInd w:val="0"/>
              <w:snapToGrid w:val="0"/>
              <w:ind w:right="105" w:rightChars="50"/>
              <w:jc w:val="center"/>
              <w:rPr>
                <w:rFonts w:hint="eastAsia" w:ascii="宋体" w:hAnsi="宋体" w:eastAsia="宋体" w:cs="宋体"/>
                <w:sz w:val="18"/>
                <w:szCs w:val="18"/>
              </w:rPr>
            </w:pPr>
          </w:p>
        </w:tc>
      </w:tr>
    </w:tbl>
    <w:p w14:paraId="676EDD18">
      <w:pPr>
        <w:adjustRightInd w:val="0"/>
        <w:snapToGrid w:val="0"/>
        <w:spacing w:line="360" w:lineRule="auto"/>
        <w:ind w:right="105" w:rightChars="50"/>
        <w:jc w:val="left"/>
        <w:rPr>
          <w:rFonts w:hint="eastAsia" w:ascii="宋体" w:hAnsi="宋体" w:eastAsia="宋体" w:cs="宋体"/>
          <w:b/>
          <w:sz w:val="18"/>
          <w:szCs w:val="18"/>
        </w:rPr>
      </w:pPr>
    </w:p>
    <w:p w14:paraId="25CA1E1D">
      <w:pPr>
        <w:adjustRightInd w:val="0"/>
        <w:snapToGrid w:val="0"/>
        <w:spacing w:line="360" w:lineRule="auto"/>
        <w:ind w:right="105" w:rightChars="50"/>
        <w:jc w:val="left"/>
        <w:rPr>
          <w:rFonts w:hint="eastAsia" w:ascii="宋体" w:hAnsi="宋体" w:eastAsia="宋体" w:cs="宋体"/>
          <w:sz w:val="18"/>
          <w:szCs w:val="18"/>
        </w:rPr>
      </w:pPr>
      <w:r>
        <w:rPr>
          <w:rFonts w:hint="eastAsia" w:ascii="宋体" w:hAnsi="宋体" w:eastAsia="宋体" w:cs="宋体"/>
          <w:b/>
          <w:sz w:val="18"/>
          <w:szCs w:val="18"/>
        </w:rPr>
        <w:t>填表说明：</w:t>
      </w:r>
    </w:p>
    <w:p w14:paraId="03E1CEA8">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1．“响应文件响应内容”一栏由供应商填写。</w:t>
      </w:r>
    </w:p>
    <w:p w14:paraId="7DB8ABB1">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2．“偏离程度”一栏根据“响应文件响应内容”与采购文件逐项对照的结果填写。偏离必须用 “正偏离、负偏离或无偏离”三个名称中的一种进行标注。</w:t>
      </w:r>
    </w:p>
    <w:p w14:paraId="1E869350">
      <w:pPr>
        <w:adjustRightInd w:val="0"/>
        <w:snapToGrid w:val="0"/>
        <w:spacing w:line="36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3．“偏离说明”一栏由供应商对偏离的情况做详细说明。</w:t>
      </w:r>
    </w:p>
    <w:p w14:paraId="30ABC680">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供应商名称(加盖单位公章):</w:t>
      </w:r>
      <w:r>
        <w:rPr>
          <w:rFonts w:hint="eastAsia" w:ascii="宋体" w:hAnsi="宋体" w:eastAsia="宋体" w:cs="宋体"/>
          <w:sz w:val="18"/>
          <w:szCs w:val="18"/>
          <w:u w:val="single"/>
        </w:rPr>
        <w:t xml:space="preserve">               </w:t>
      </w:r>
    </w:p>
    <w:p w14:paraId="7EA34A2D">
      <w:pPr>
        <w:adjustRightInd w:val="0"/>
        <w:snapToGrid w:val="0"/>
        <w:spacing w:line="480" w:lineRule="auto"/>
        <w:ind w:right="105" w:rightChars="50"/>
        <w:jc w:val="left"/>
        <w:rPr>
          <w:rFonts w:hint="eastAsia" w:ascii="宋体" w:hAnsi="宋体" w:eastAsia="宋体" w:cs="宋体"/>
          <w:sz w:val="18"/>
          <w:szCs w:val="18"/>
          <w:u w:val="single"/>
        </w:rPr>
      </w:pPr>
      <w:r>
        <w:rPr>
          <w:rFonts w:hint="eastAsia" w:ascii="宋体" w:hAnsi="宋体" w:eastAsia="宋体" w:cs="宋体"/>
          <w:sz w:val="18"/>
          <w:szCs w:val="18"/>
        </w:rPr>
        <w:t>法定代表人（或非法人组织负责人）或其授权委托人(签字或盖章):</w:t>
      </w:r>
      <w:r>
        <w:rPr>
          <w:rFonts w:hint="eastAsia" w:ascii="宋体" w:hAnsi="宋体" w:eastAsia="宋体" w:cs="宋体"/>
          <w:sz w:val="18"/>
          <w:szCs w:val="18"/>
          <w:u w:val="single"/>
        </w:rPr>
        <w:t xml:space="preserve">               </w:t>
      </w:r>
    </w:p>
    <w:p w14:paraId="6D62D7D4">
      <w:pPr>
        <w:wordWrap w:val="0"/>
        <w:spacing w:before="0" w:after="0" w:line="320" w:lineRule="atLeast"/>
        <w:ind w:left="0" w:right="0"/>
        <w:jc w:val="both"/>
        <w:textAlignment w:val="baseline"/>
        <w:rPr>
          <w:rFonts w:hint="default" w:ascii="宋体" w:hAnsi="宋体" w:eastAsia="宋体" w:cs="宋体"/>
          <w:b/>
          <w:i w:val="0"/>
          <w:strike w:val="0"/>
          <w:color w:val="000000"/>
          <w:sz w:val="23"/>
          <w:lang w:val="en-US" w:eastAsia="zh-CN"/>
        </w:rPr>
      </w:pPr>
      <w:r>
        <w:rPr>
          <w:rFonts w:hint="eastAsia" w:ascii="宋体" w:hAnsi="宋体" w:eastAsia="宋体" w:cs="宋体"/>
          <w:sz w:val="18"/>
          <w:szCs w:val="18"/>
        </w:rPr>
        <w:t xml:space="preserve">日期: </w:t>
      </w:r>
      <w:r>
        <w:br w:type="page"/>
      </w:r>
    </w:p>
    <w:p w14:paraId="3D701BE9">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1BC1EE14">
      <w:pPr>
        <w:adjustRightInd w:val="0"/>
        <w:snapToGrid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技术参数</w:t>
      </w:r>
    </w:p>
    <w:p w14:paraId="1E284838">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75A064DC">
      <w:pPr>
        <w:pStyle w:val="2"/>
        <w:spacing w:before="84" w:line="240" w:lineRule="auto"/>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（1）</w:t>
      </w:r>
      <w:r>
        <w:rPr>
          <w:rFonts w:hint="eastAsia" w:ascii="宋体" w:hAnsi="宋体" w:eastAsia="宋体" w:cs="宋体"/>
          <w:b w:val="0"/>
          <w:i w:val="0"/>
          <w:strike w:val="0"/>
          <w:snapToGrid w:val="0"/>
          <w:color w:val="000000"/>
          <w:kern w:val="0"/>
          <w:sz w:val="28"/>
          <w:szCs w:val="28"/>
          <w:lang w:val="en-US" w:eastAsia="en-US" w:bidi="ar-SA"/>
        </w:rPr>
        <w:t>设备名称</w:t>
      </w:r>
      <w:r>
        <w:rPr>
          <w:rFonts w:hint="eastAsia" w:ascii="宋体" w:hAnsi="宋体" w:eastAsia="宋体" w:cs="宋体"/>
          <w:b w:val="0"/>
          <w:i w:val="0"/>
          <w:strike w:val="0"/>
          <w:snapToGrid w:val="0"/>
          <w:color w:val="000000"/>
          <w:kern w:val="0"/>
          <w:sz w:val="28"/>
          <w:szCs w:val="28"/>
          <w:lang w:val="en-US" w:eastAsia="zh-CN" w:bidi="ar-SA"/>
        </w:rPr>
        <w:t>及使用范围</w:t>
      </w:r>
      <w:r>
        <w:rPr>
          <w:rFonts w:hint="eastAsia" w:ascii="宋体" w:hAnsi="宋体" w:eastAsia="宋体" w:cs="宋体"/>
          <w:b w:val="0"/>
          <w:i w:val="0"/>
          <w:strike w:val="0"/>
          <w:snapToGrid w:val="0"/>
          <w:color w:val="000000"/>
          <w:kern w:val="0"/>
          <w:sz w:val="28"/>
          <w:szCs w:val="28"/>
          <w:lang w:val="en-US" w:eastAsia="en-US" w:bidi="ar-SA"/>
        </w:rPr>
        <w:t>：微波消融治疗仪</w:t>
      </w:r>
      <w:r>
        <w:rPr>
          <w:rFonts w:hint="eastAsia" w:ascii="宋体" w:hAnsi="宋体" w:eastAsia="宋体" w:cs="宋体"/>
          <w:b w:val="0"/>
          <w:i w:val="0"/>
          <w:strike w:val="0"/>
          <w:snapToGrid w:val="0"/>
          <w:color w:val="000000"/>
          <w:kern w:val="0"/>
          <w:sz w:val="28"/>
          <w:szCs w:val="28"/>
          <w:lang w:val="en-US" w:eastAsia="zh-CN" w:bidi="ar-SA"/>
        </w:rPr>
        <w:t>，设备适用范围是用于人体组织间实体瘤及下肢静脉曲张的辅助治疗。</w:t>
      </w:r>
    </w:p>
    <w:p w14:paraId="674D9FE2">
      <w:pPr>
        <w:pStyle w:val="2"/>
        <w:spacing w:before="171" w:line="240" w:lineRule="auto"/>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（2）</w:t>
      </w:r>
      <w:r>
        <w:rPr>
          <w:rFonts w:hint="eastAsia" w:ascii="宋体" w:hAnsi="宋体" w:eastAsia="宋体" w:cs="宋体"/>
          <w:b w:val="0"/>
          <w:i w:val="0"/>
          <w:strike w:val="0"/>
          <w:snapToGrid w:val="0"/>
          <w:color w:val="000000"/>
          <w:kern w:val="0"/>
          <w:sz w:val="28"/>
          <w:szCs w:val="28"/>
          <w:lang w:val="en-US" w:eastAsia="en-US" w:bidi="ar-SA"/>
        </w:rPr>
        <w:t>电源电压</w:t>
      </w:r>
      <w:r>
        <w:rPr>
          <w:rFonts w:hint="eastAsia" w:ascii="宋体" w:hAnsi="宋体" w:eastAsia="宋体" w:cs="宋体"/>
          <w:b w:val="0"/>
          <w:i w:val="0"/>
          <w:strike w:val="0"/>
          <w:snapToGrid w:val="0"/>
          <w:color w:val="000000"/>
          <w:kern w:val="0"/>
          <w:sz w:val="28"/>
          <w:szCs w:val="28"/>
          <w:lang w:val="en-US" w:eastAsia="zh-CN" w:bidi="ar-SA"/>
        </w:rPr>
        <w:t>要求</w:t>
      </w:r>
      <w:r>
        <w:rPr>
          <w:rFonts w:hint="eastAsia" w:ascii="宋体" w:hAnsi="宋体" w:eastAsia="宋体" w:cs="宋体"/>
          <w:b w:val="0"/>
          <w:i w:val="0"/>
          <w:strike w:val="0"/>
          <w:snapToGrid w:val="0"/>
          <w:color w:val="000000"/>
          <w:kern w:val="0"/>
          <w:sz w:val="28"/>
          <w:szCs w:val="28"/>
          <w:lang w:val="en-US" w:eastAsia="en-US" w:bidi="ar-SA"/>
        </w:rPr>
        <w:t>220V±10%,50Hz±1Hz</w:t>
      </w:r>
      <w:r>
        <w:rPr>
          <w:rFonts w:hint="eastAsia" w:ascii="宋体" w:hAnsi="宋体" w:eastAsia="宋体" w:cs="宋体"/>
          <w:b w:val="0"/>
          <w:i w:val="0"/>
          <w:strike w:val="0"/>
          <w:snapToGrid w:val="0"/>
          <w:color w:val="000000"/>
          <w:kern w:val="0"/>
          <w:sz w:val="28"/>
          <w:szCs w:val="28"/>
          <w:lang w:val="en-US" w:eastAsia="zh-CN" w:bidi="ar-SA"/>
        </w:rPr>
        <w:t xml:space="preserve"> 。</w:t>
      </w:r>
      <w:r>
        <w:rPr>
          <w:rFonts w:hint="eastAsia" w:ascii="宋体" w:hAnsi="宋体" w:eastAsia="宋体" w:cs="宋体"/>
          <w:b w:val="0"/>
          <w:i w:val="0"/>
          <w:strike w:val="0"/>
          <w:snapToGrid w:val="0"/>
          <w:color w:val="000000"/>
          <w:kern w:val="0"/>
          <w:sz w:val="28"/>
          <w:szCs w:val="28"/>
          <w:lang w:val="en-US" w:eastAsia="en-US" w:bidi="ar-SA"/>
        </w:rPr>
        <w:t>工作频率</w:t>
      </w:r>
      <w:r>
        <w:rPr>
          <w:rFonts w:hint="eastAsia" w:ascii="宋体" w:hAnsi="宋体" w:eastAsia="宋体" w:cs="宋体"/>
          <w:b w:val="0"/>
          <w:i w:val="0"/>
          <w:strike w:val="0"/>
          <w:snapToGrid w:val="0"/>
          <w:color w:val="000000"/>
          <w:kern w:val="0"/>
          <w:sz w:val="28"/>
          <w:szCs w:val="28"/>
          <w:lang w:val="en-US" w:eastAsia="zh-CN" w:bidi="ar-SA"/>
        </w:rPr>
        <w:t>要求</w:t>
      </w:r>
      <w:r>
        <w:rPr>
          <w:rFonts w:hint="eastAsia" w:ascii="宋体" w:hAnsi="宋体" w:eastAsia="宋体" w:cs="宋体"/>
          <w:b w:val="0"/>
          <w:i w:val="0"/>
          <w:strike w:val="0"/>
          <w:snapToGrid w:val="0"/>
          <w:color w:val="000000"/>
          <w:kern w:val="0"/>
          <w:sz w:val="28"/>
          <w:szCs w:val="28"/>
          <w:lang w:val="en-US" w:eastAsia="en-US" w:bidi="ar-SA"/>
        </w:rPr>
        <w:t>2450MHz±10%</w:t>
      </w:r>
      <w:r>
        <w:rPr>
          <w:rFonts w:hint="eastAsia" w:ascii="宋体" w:hAnsi="宋体" w:eastAsia="宋体" w:cs="宋体"/>
          <w:b w:val="0"/>
          <w:i w:val="0"/>
          <w:strike w:val="0"/>
          <w:snapToGrid w:val="0"/>
          <w:color w:val="000000"/>
          <w:kern w:val="0"/>
          <w:sz w:val="28"/>
          <w:szCs w:val="28"/>
          <w:lang w:val="en-US" w:eastAsia="zh-CN" w:bidi="ar-SA"/>
        </w:rPr>
        <w:t>。</w:t>
      </w:r>
      <w:r>
        <w:rPr>
          <w:rFonts w:hint="eastAsia" w:ascii="宋体" w:hAnsi="宋体" w:eastAsia="宋体" w:cs="宋体"/>
          <w:b w:val="0"/>
          <w:i w:val="0"/>
          <w:strike w:val="0"/>
          <w:snapToGrid w:val="0"/>
          <w:color w:val="000000"/>
          <w:kern w:val="0"/>
          <w:sz w:val="28"/>
          <w:szCs w:val="28"/>
          <w:lang w:val="en-US" w:eastAsia="en-US" w:bidi="ar-SA"/>
        </w:rPr>
        <w:t>输出功率</w:t>
      </w:r>
      <w:r>
        <w:rPr>
          <w:rFonts w:hint="eastAsia" w:ascii="宋体" w:hAnsi="宋体" w:eastAsia="宋体" w:cs="宋体"/>
          <w:b w:val="0"/>
          <w:i w:val="0"/>
          <w:strike w:val="0"/>
          <w:snapToGrid w:val="0"/>
          <w:color w:val="000000"/>
          <w:kern w:val="0"/>
          <w:sz w:val="28"/>
          <w:szCs w:val="28"/>
          <w:lang w:val="en-US" w:eastAsia="zh-CN" w:bidi="ar-SA"/>
        </w:rPr>
        <w:t>要求</w:t>
      </w:r>
      <w:r>
        <w:rPr>
          <w:rFonts w:hint="eastAsia" w:ascii="宋体" w:hAnsi="宋体" w:eastAsia="宋体" w:cs="宋体"/>
          <w:b w:val="0"/>
          <w:i w:val="0"/>
          <w:strike w:val="0"/>
          <w:snapToGrid w:val="0"/>
          <w:color w:val="000000"/>
          <w:kern w:val="0"/>
          <w:sz w:val="28"/>
          <w:szCs w:val="28"/>
          <w:lang w:val="en-US" w:eastAsia="en-US" w:bidi="ar-SA"/>
        </w:rPr>
        <w:t>0~100W内连续可调，</w:t>
      </w:r>
      <w:r>
        <w:rPr>
          <w:rFonts w:hint="eastAsia" w:ascii="宋体" w:hAnsi="宋体" w:eastAsia="宋体" w:cs="宋体"/>
          <w:b w:val="0"/>
          <w:i w:val="0"/>
          <w:strike w:val="0"/>
          <w:snapToGrid w:val="0"/>
          <w:color w:val="000000"/>
          <w:kern w:val="0"/>
          <w:sz w:val="28"/>
          <w:szCs w:val="28"/>
          <w:lang w:val="en-US" w:eastAsia="zh-CN" w:bidi="ar-SA"/>
        </w:rPr>
        <w:t>可以</w:t>
      </w:r>
      <w:r>
        <w:rPr>
          <w:rFonts w:hint="eastAsia" w:ascii="宋体" w:hAnsi="宋体" w:eastAsia="宋体" w:cs="宋体"/>
          <w:b w:val="0"/>
          <w:i w:val="0"/>
          <w:strike w:val="0"/>
          <w:snapToGrid w:val="0"/>
          <w:color w:val="000000"/>
          <w:kern w:val="0"/>
          <w:sz w:val="28"/>
          <w:szCs w:val="28"/>
          <w:lang w:val="en-US" w:eastAsia="en-US" w:bidi="ar-SA"/>
        </w:rPr>
        <w:t>任意设置数值</w:t>
      </w:r>
      <w:r>
        <w:rPr>
          <w:rFonts w:hint="eastAsia" w:ascii="宋体" w:hAnsi="宋体" w:eastAsia="宋体" w:cs="宋体"/>
          <w:b w:val="0"/>
          <w:i w:val="0"/>
          <w:strike w:val="0"/>
          <w:snapToGrid w:val="0"/>
          <w:color w:val="000000"/>
          <w:kern w:val="0"/>
          <w:sz w:val="28"/>
          <w:szCs w:val="28"/>
          <w:lang w:val="en-US" w:eastAsia="zh-CN" w:bidi="ar-SA"/>
        </w:rPr>
        <w:t>。</w:t>
      </w:r>
      <w:r>
        <w:rPr>
          <w:rFonts w:hint="eastAsia" w:ascii="宋体" w:hAnsi="宋体" w:eastAsia="宋体" w:cs="宋体"/>
          <w:b w:val="0"/>
          <w:i w:val="0"/>
          <w:strike w:val="0"/>
          <w:snapToGrid w:val="0"/>
          <w:color w:val="000000"/>
          <w:kern w:val="0"/>
          <w:sz w:val="28"/>
          <w:szCs w:val="28"/>
          <w:lang w:val="en-US" w:eastAsia="en-US" w:bidi="ar-SA"/>
        </w:rPr>
        <w:t>输入功率</w:t>
      </w:r>
      <w:r>
        <w:rPr>
          <w:rFonts w:hint="eastAsia" w:ascii="宋体" w:hAnsi="宋体" w:eastAsia="宋体" w:cs="宋体"/>
          <w:b w:val="0"/>
          <w:i w:val="0"/>
          <w:strike w:val="0"/>
          <w:snapToGrid w:val="0"/>
          <w:color w:val="000000"/>
          <w:kern w:val="0"/>
          <w:sz w:val="28"/>
          <w:szCs w:val="28"/>
          <w:lang w:val="en-US" w:eastAsia="zh-CN" w:bidi="ar-SA"/>
        </w:rPr>
        <w:t>要求</w:t>
      </w:r>
      <w:r>
        <w:rPr>
          <w:rFonts w:hint="eastAsia" w:ascii="宋体" w:hAnsi="宋体" w:eastAsia="宋体" w:cs="宋体"/>
          <w:b w:val="0"/>
          <w:i w:val="0"/>
          <w:strike w:val="0"/>
          <w:snapToGrid w:val="0"/>
          <w:color w:val="000000"/>
          <w:kern w:val="0"/>
          <w:sz w:val="28"/>
          <w:szCs w:val="28"/>
          <w:lang w:val="en-US" w:eastAsia="en-US" w:bidi="ar-SA"/>
        </w:rPr>
        <w:t>：600VA</w:t>
      </w:r>
      <w:r>
        <w:rPr>
          <w:rFonts w:hint="eastAsia" w:ascii="宋体" w:hAnsi="宋体" w:eastAsia="宋体" w:cs="宋体"/>
          <w:b w:val="0"/>
          <w:i w:val="0"/>
          <w:strike w:val="0"/>
          <w:snapToGrid w:val="0"/>
          <w:color w:val="000000"/>
          <w:kern w:val="0"/>
          <w:sz w:val="28"/>
          <w:szCs w:val="28"/>
          <w:lang w:val="en-US" w:eastAsia="zh-CN" w:bidi="ar-SA"/>
        </w:rPr>
        <w:t>。输出工作方式：脉冲、连续双模式。</w:t>
      </w:r>
    </w:p>
    <w:p w14:paraId="1168E373">
      <w:pPr>
        <w:pStyle w:val="2"/>
        <w:spacing w:before="171" w:line="240" w:lineRule="auto"/>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（3）</w:t>
      </w:r>
      <w:r>
        <w:rPr>
          <w:rFonts w:hint="eastAsia" w:ascii="宋体" w:hAnsi="宋体" w:eastAsia="宋体" w:cs="宋体"/>
          <w:b w:val="0"/>
          <w:i w:val="0"/>
          <w:strike w:val="0"/>
          <w:snapToGrid w:val="0"/>
          <w:color w:val="000000"/>
          <w:kern w:val="0"/>
          <w:sz w:val="28"/>
          <w:szCs w:val="28"/>
          <w:lang w:val="en-US" w:eastAsia="en-US" w:bidi="ar-SA"/>
        </w:rPr>
        <w:t>治疗时间</w:t>
      </w:r>
      <w:r>
        <w:rPr>
          <w:rFonts w:hint="eastAsia" w:ascii="宋体" w:hAnsi="宋体" w:eastAsia="宋体" w:cs="宋体"/>
          <w:b w:val="0"/>
          <w:i w:val="0"/>
          <w:strike w:val="0"/>
          <w:snapToGrid w:val="0"/>
          <w:color w:val="000000"/>
          <w:kern w:val="0"/>
          <w:sz w:val="28"/>
          <w:szCs w:val="28"/>
          <w:lang w:val="en-US" w:eastAsia="zh-CN" w:bidi="ar-SA"/>
        </w:rPr>
        <w:t>要求</w:t>
      </w:r>
      <w:r>
        <w:rPr>
          <w:rFonts w:hint="eastAsia" w:ascii="宋体" w:hAnsi="宋体" w:eastAsia="宋体" w:cs="宋体"/>
          <w:b w:val="0"/>
          <w:i w:val="0"/>
          <w:strike w:val="0"/>
          <w:snapToGrid w:val="0"/>
          <w:color w:val="000000"/>
          <w:kern w:val="0"/>
          <w:sz w:val="28"/>
          <w:szCs w:val="28"/>
          <w:lang w:val="en-US" w:eastAsia="en-US" w:bidi="ar-SA"/>
        </w:rPr>
        <w:t>0-30分钟内任意设置，步进±1min,连续可调</w:t>
      </w:r>
      <w:r>
        <w:rPr>
          <w:rFonts w:hint="eastAsia" w:ascii="宋体" w:hAnsi="宋体" w:eastAsia="宋体" w:cs="宋体"/>
          <w:b w:val="0"/>
          <w:i w:val="0"/>
          <w:strike w:val="0"/>
          <w:snapToGrid w:val="0"/>
          <w:color w:val="000000"/>
          <w:kern w:val="0"/>
          <w:sz w:val="28"/>
          <w:szCs w:val="28"/>
          <w:lang w:val="en-US" w:eastAsia="zh-CN" w:bidi="ar-SA"/>
        </w:rPr>
        <w:t>。</w:t>
      </w:r>
    </w:p>
    <w:p w14:paraId="61E6DC82">
      <w:pPr>
        <w:pStyle w:val="2"/>
        <w:spacing w:before="171" w:line="240" w:lineRule="auto"/>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（4）</w:t>
      </w:r>
      <w:r>
        <w:rPr>
          <w:rFonts w:hint="eastAsia" w:ascii="宋体" w:hAnsi="宋体" w:eastAsia="宋体" w:cs="宋体"/>
          <w:b w:val="0"/>
          <w:i w:val="0"/>
          <w:strike w:val="0"/>
          <w:snapToGrid w:val="0"/>
          <w:color w:val="000000"/>
          <w:kern w:val="0"/>
          <w:sz w:val="28"/>
          <w:szCs w:val="28"/>
          <w:lang w:val="en-US" w:eastAsia="en-US" w:bidi="ar-SA"/>
        </w:rPr>
        <w:t>控制方式</w:t>
      </w:r>
      <w:r>
        <w:rPr>
          <w:rFonts w:hint="eastAsia" w:ascii="宋体" w:hAnsi="宋体" w:eastAsia="宋体" w:cs="宋体"/>
          <w:b w:val="0"/>
          <w:i w:val="0"/>
          <w:strike w:val="0"/>
          <w:snapToGrid w:val="0"/>
          <w:color w:val="000000"/>
          <w:kern w:val="0"/>
          <w:sz w:val="28"/>
          <w:szCs w:val="28"/>
          <w:lang w:val="en-US" w:eastAsia="zh-CN" w:bidi="ar-SA"/>
        </w:rPr>
        <w:t>要求</w:t>
      </w:r>
      <w:r>
        <w:rPr>
          <w:rFonts w:hint="eastAsia" w:ascii="宋体" w:hAnsi="宋体" w:eastAsia="宋体" w:cs="宋体"/>
          <w:b w:val="0"/>
          <w:i w:val="0"/>
          <w:strike w:val="0"/>
          <w:snapToGrid w:val="0"/>
          <w:color w:val="000000"/>
          <w:kern w:val="0"/>
          <w:sz w:val="28"/>
          <w:szCs w:val="28"/>
          <w:lang w:val="en-US" w:eastAsia="en-US" w:bidi="ar-SA"/>
        </w:rPr>
        <w:t>按键、触屏、脚踏三种控</w:t>
      </w:r>
      <w:r>
        <w:rPr>
          <w:rFonts w:hint="eastAsia" w:ascii="宋体" w:hAnsi="宋体" w:eastAsia="宋体" w:cs="宋体"/>
          <w:b w:val="0"/>
          <w:i w:val="0"/>
          <w:strike w:val="0"/>
          <w:snapToGrid w:val="0"/>
          <w:color w:val="000000"/>
          <w:kern w:val="0"/>
          <w:sz w:val="28"/>
          <w:szCs w:val="28"/>
          <w:lang w:val="en-US" w:eastAsia="zh-CN" w:bidi="ar-SA"/>
        </w:rPr>
        <w:t>制</w:t>
      </w:r>
      <w:r>
        <w:rPr>
          <w:rFonts w:hint="eastAsia" w:ascii="宋体" w:hAnsi="宋体" w:eastAsia="宋体" w:cs="宋体"/>
          <w:b w:val="0"/>
          <w:i w:val="0"/>
          <w:strike w:val="0"/>
          <w:snapToGrid w:val="0"/>
          <w:color w:val="000000"/>
          <w:kern w:val="0"/>
          <w:sz w:val="28"/>
          <w:szCs w:val="28"/>
          <w:lang w:val="en-US" w:eastAsia="en-US" w:bidi="ar-SA"/>
        </w:rPr>
        <w:t>方式</w:t>
      </w:r>
      <w:r>
        <w:rPr>
          <w:rFonts w:hint="eastAsia" w:ascii="宋体" w:hAnsi="宋体" w:eastAsia="宋体" w:cs="宋体"/>
          <w:b w:val="0"/>
          <w:i w:val="0"/>
          <w:strike w:val="0"/>
          <w:snapToGrid w:val="0"/>
          <w:color w:val="000000"/>
          <w:kern w:val="0"/>
          <w:sz w:val="28"/>
          <w:szCs w:val="28"/>
          <w:lang w:val="en-US" w:eastAsia="zh-CN" w:bidi="ar-SA"/>
        </w:rPr>
        <w:t>。</w:t>
      </w:r>
    </w:p>
    <w:p w14:paraId="588BA081">
      <w:pPr>
        <w:pStyle w:val="2"/>
        <w:spacing w:before="212" w:line="240" w:lineRule="auto"/>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（5）</w:t>
      </w:r>
      <w:r>
        <w:rPr>
          <w:rFonts w:hint="eastAsia" w:ascii="宋体" w:hAnsi="宋体" w:eastAsia="宋体" w:cs="宋体"/>
          <w:b w:val="0"/>
          <w:i w:val="0"/>
          <w:strike w:val="0"/>
          <w:snapToGrid w:val="0"/>
          <w:color w:val="000000"/>
          <w:kern w:val="0"/>
          <w:sz w:val="28"/>
          <w:szCs w:val="28"/>
          <w:lang w:val="en-US" w:eastAsia="en-US" w:bidi="ar-SA"/>
        </w:rPr>
        <w:t>设备外壳</w:t>
      </w:r>
      <w:r>
        <w:rPr>
          <w:rFonts w:hint="eastAsia" w:ascii="宋体" w:hAnsi="宋体" w:eastAsia="宋体" w:cs="宋体"/>
          <w:b w:val="0"/>
          <w:i w:val="0"/>
          <w:strike w:val="0"/>
          <w:snapToGrid w:val="0"/>
          <w:color w:val="000000"/>
          <w:kern w:val="0"/>
          <w:sz w:val="28"/>
          <w:szCs w:val="28"/>
          <w:lang w:val="en-US" w:eastAsia="zh-CN" w:bidi="ar-SA"/>
        </w:rPr>
        <w:t>要求</w:t>
      </w:r>
      <w:r>
        <w:rPr>
          <w:rFonts w:hint="eastAsia" w:ascii="宋体" w:hAnsi="宋体" w:eastAsia="宋体" w:cs="宋体"/>
          <w:b w:val="0"/>
          <w:i w:val="0"/>
          <w:strike w:val="0"/>
          <w:snapToGrid w:val="0"/>
          <w:color w:val="000000"/>
          <w:kern w:val="0"/>
          <w:sz w:val="28"/>
          <w:szCs w:val="28"/>
          <w:lang w:val="en-US" w:eastAsia="en-US" w:bidi="ar-SA"/>
        </w:rPr>
        <w:t>微波辐射泄露&lt;5mW/cm²</w:t>
      </w:r>
      <w:r>
        <w:rPr>
          <w:rFonts w:hint="eastAsia" w:ascii="宋体" w:hAnsi="宋体" w:eastAsia="宋体" w:cs="宋体"/>
          <w:b w:val="0"/>
          <w:i w:val="0"/>
          <w:strike w:val="0"/>
          <w:snapToGrid w:val="0"/>
          <w:color w:val="000000"/>
          <w:kern w:val="0"/>
          <w:sz w:val="28"/>
          <w:szCs w:val="28"/>
          <w:lang w:val="en-US" w:eastAsia="zh-CN" w:bidi="ar-SA"/>
        </w:rPr>
        <w:t>。</w:t>
      </w:r>
    </w:p>
    <w:p w14:paraId="3D7A819D">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（6）要求有</w:t>
      </w:r>
      <w:r>
        <w:rPr>
          <w:rFonts w:hint="eastAsia" w:ascii="宋体" w:hAnsi="宋体" w:eastAsia="宋体" w:cs="宋体"/>
          <w:b w:val="0"/>
          <w:i w:val="0"/>
          <w:strike w:val="0"/>
          <w:snapToGrid w:val="0"/>
          <w:color w:val="000000"/>
          <w:kern w:val="0"/>
          <w:sz w:val="28"/>
          <w:szCs w:val="28"/>
          <w:lang w:val="en-US" w:eastAsia="en-US" w:bidi="ar-SA"/>
        </w:rPr>
        <w:t>旁开测温功能</w:t>
      </w:r>
      <w:r>
        <w:rPr>
          <w:rFonts w:hint="eastAsia" w:ascii="宋体" w:hAnsi="宋体" w:eastAsia="宋体" w:cs="宋体"/>
          <w:b w:val="0"/>
          <w:i w:val="0"/>
          <w:strike w:val="0"/>
          <w:snapToGrid w:val="0"/>
          <w:color w:val="000000"/>
          <w:kern w:val="0"/>
          <w:sz w:val="28"/>
          <w:szCs w:val="28"/>
          <w:lang w:val="en-US" w:eastAsia="zh-CN" w:bidi="ar-SA"/>
        </w:rPr>
        <w:t>和</w:t>
      </w:r>
      <w:r>
        <w:rPr>
          <w:rFonts w:hint="eastAsia" w:ascii="宋体" w:hAnsi="宋体" w:eastAsia="宋体" w:cs="宋体"/>
          <w:b w:val="0"/>
          <w:i w:val="0"/>
          <w:strike w:val="0"/>
          <w:snapToGrid w:val="0"/>
          <w:color w:val="000000"/>
          <w:kern w:val="0"/>
          <w:sz w:val="28"/>
          <w:szCs w:val="28"/>
          <w:lang w:val="en-US" w:eastAsia="en-US" w:bidi="ar-SA"/>
        </w:rPr>
        <w:t>杆温控制功能</w:t>
      </w:r>
      <w:r>
        <w:rPr>
          <w:rFonts w:hint="eastAsia" w:ascii="宋体" w:hAnsi="宋体" w:eastAsia="宋体" w:cs="宋体"/>
          <w:b w:val="0"/>
          <w:i w:val="0"/>
          <w:strike w:val="0"/>
          <w:snapToGrid w:val="0"/>
          <w:color w:val="000000"/>
          <w:kern w:val="0"/>
          <w:sz w:val="28"/>
          <w:szCs w:val="28"/>
          <w:lang w:val="en-US" w:eastAsia="zh-CN" w:bidi="ar-SA"/>
        </w:rPr>
        <w:t>，</w:t>
      </w:r>
      <w:r>
        <w:rPr>
          <w:rFonts w:hint="eastAsia" w:ascii="宋体" w:hAnsi="宋体" w:eastAsia="宋体" w:cs="宋体"/>
          <w:b w:val="0"/>
          <w:i w:val="0"/>
          <w:strike w:val="0"/>
          <w:snapToGrid w:val="0"/>
          <w:color w:val="000000"/>
          <w:kern w:val="0"/>
          <w:sz w:val="28"/>
          <w:szCs w:val="28"/>
          <w:lang w:val="en-US" w:eastAsia="en-US" w:bidi="ar-SA"/>
        </w:rPr>
        <w:t>有杆温与旁温双路测温端口，</w:t>
      </w:r>
      <w:r>
        <w:rPr>
          <w:rFonts w:hint="eastAsia" w:ascii="宋体" w:hAnsi="宋体" w:eastAsia="宋体" w:cs="宋体"/>
          <w:b w:val="0"/>
          <w:i w:val="0"/>
          <w:strike w:val="0"/>
          <w:snapToGrid w:val="0"/>
          <w:color w:val="000000"/>
          <w:kern w:val="0"/>
          <w:sz w:val="28"/>
          <w:szCs w:val="28"/>
          <w:lang w:val="en-US" w:eastAsia="zh-CN" w:bidi="ar-SA"/>
        </w:rPr>
        <w:t>并对</w:t>
      </w:r>
      <w:r>
        <w:rPr>
          <w:rFonts w:hint="eastAsia" w:ascii="宋体" w:hAnsi="宋体" w:eastAsia="宋体" w:cs="宋体"/>
          <w:b w:val="0"/>
          <w:i w:val="0"/>
          <w:strike w:val="0"/>
          <w:snapToGrid w:val="0"/>
          <w:color w:val="000000"/>
          <w:kern w:val="0"/>
          <w:sz w:val="28"/>
          <w:szCs w:val="28"/>
          <w:lang w:val="en-US" w:eastAsia="en-US" w:bidi="ar-SA"/>
        </w:rPr>
        <w:t>消融范围进行精确控制， 保护其他正常组织</w:t>
      </w:r>
      <w:r>
        <w:rPr>
          <w:rFonts w:hint="eastAsia" w:ascii="宋体" w:hAnsi="宋体" w:eastAsia="宋体" w:cs="宋体"/>
          <w:b w:val="0"/>
          <w:i w:val="0"/>
          <w:strike w:val="0"/>
          <w:snapToGrid w:val="0"/>
          <w:color w:val="000000"/>
          <w:kern w:val="0"/>
          <w:sz w:val="28"/>
          <w:szCs w:val="28"/>
          <w:lang w:val="en-US" w:eastAsia="zh-CN" w:bidi="ar-SA"/>
        </w:rPr>
        <w:t>。</w:t>
      </w:r>
      <w:r>
        <w:rPr>
          <w:rFonts w:hint="eastAsia" w:ascii="宋体" w:hAnsi="宋体" w:eastAsia="宋体" w:cs="宋体"/>
          <w:b w:val="0"/>
          <w:i w:val="0"/>
          <w:strike w:val="0"/>
          <w:snapToGrid w:val="0"/>
          <w:color w:val="000000"/>
          <w:kern w:val="0"/>
          <w:sz w:val="28"/>
          <w:szCs w:val="28"/>
          <w:lang w:val="en-US" w:eastAsia="en-US" w:bidi="ar-SA"/>
        </w:rPr>
        <w:t>确保消融针针杆温度在43℃以下，防止意外烫伤，保障手术安全可靠，当杆温实测温度≥45℃时，机器蜂鸣报警并禁止微波输出</w:t>
      </w:r>
      <w:r>
        <w:rPr>
          <w:rFonts w:hint="eastAsia" w:ascii="宋体" w:hAnsi="宋体" w:eastAsia="宋体" w:cs="宋体"/>
          <w:b w:val="0"/>
          <w:i w:val="0"/>
          <w:strike w:val="0"/>
          <w:snapToGrid w:val="0"/>
          <w:color w:val="000000"/>
          <w:kern w:val="0"/>
          <w:sz w:val="28"/>
          <w:szCs w:val="28"/>
          <w:lang w:val="en-US" w:eastAsia="zh-CN" w:bidi="ar-SA"/>
        </w:rPr>
        <w:t>。</w:t>
      </w:r>
      <w:r>
        <w:rPr>
          <w:rFonts w:hint="eastAsia" w:ascii="宋体" w:hAnsi="宋体" w:eastAsia="宋体" w:cs="宋体"/>
          <w:b w:val="0"/>
          <w:i w:val="0"/>
          <w:strike w:val="0"/>
          <w:snapToGrid w:val="0"/>
          <w:color w:val="000000"/>
          <w:kern w:val="0"/>
          <w:sz w:val="28"/>
          <w:szCs w:val="28"/>
          <w:lang w:val="en-US" w:eastAsia="en-US" w:bidi="ar-SA"/>
        </w:rPr>
        <w:t>测温范围：35℃~90℃</w:t>
      </w:r>
      <w:r>
        <w:rPr>
          <w:rFonts w:hint="eastAsia" w:ascii="宋体" w:hAnsi="宋体" w:eastAsia="宋体" w:cs="宋体"/>
          <w:b w:val="0"/>
          <w:i w:val="0"/>
          <w:strike w:val="0"/>
          <w:snapToGrid w:val="0"/>
          <w:color w:val="000000"/>
          <w:kern w:val="0"/>
          <w:sz w:val="28"/>
          <w:szCs w:val="28"/>
          <w:lang w:val="en-US" w:eastAsia="zh-CN" w:bidi="ar-SA"/>
        </w:rPr>
        <w:t>。</w:t>
      </w:r>
      <w:r>
        <w:rPr>
          <w:rFonts w:hint="eastAsia" w:ascii="宋体" w:hAnsi="宋体" w:eastAsia="宋体" w:cs="宋体"/>
          <w:b w:val="0"/>
          <w:i w:val="0"/>
          <w:strike w:val="0"/>
          <w:snapToGrid w:val="0"/>
          <w:color w:val="000000"/>
          <w:kern w:val="0"/>
          <w:sz w:val="28"/>
          <w:szCs w:val="28"/>
          <w:lang w:val="en-US" w:eastAsia="en-US" w:bidi="ar-SA"/>
        </w:rPr>
        <w:t>超温保护：40℃~90℃</w:t>
      </w:r>
      <w:r>
        <w:rPr>
          <w:rFonts w:hint="eastAsia" w:ascii="宋体" w:hAnsi="宋体" w:eastAsia="宋体" w:cs="宋体"/>
          <w:b w:val="0"/>
          <w:i w:val="0"/>
          <w:strike w:val="0"/>
          <w:snapToGrid w:val="0"/>
          <w:color w:val="000000"/>
          <w:kern w:val="0"/>
          <w:sz w:val="28"/>
          <w:szCs w:val="28"/>
          <w:lang w:val="en-US" w:eastAsia="zh-CN" w:bidi="ar-SA"/>
        </w:rPr>
        <w:t>。</w:t>
      </w:r>
      <w:r>
        <w:rPr>
          <w:rFonts w:hint="eastAsia" w:ascii="宋体" w:hAnsi="宋体" w:eastAsia="宋体" w:cs="宋体"/>
          <w:b w:val="0"/>
          <w:i w:val="0"/>
          <w:strike w:val="0"/>
          <w:snapToGrid w:val="0"/>
          <w:color w:val="000000"/>
          <w:kern w:val="0"/>
          <w:sz w:val="28"/>
          <w:szCs w:val="28"/>
          <w:lang w:val="en-US" w:eastAsia="en-US" w:bidi="ar-SA"/>
        </w:rPr>
        <w:t>具有自动保护装置过载、过温、误操作保护功能</w:t>
      </w:r>
      <w:r>
        <w:rPr>
          <w:rFonts w:hint="eastAsia" w:ascii="宋体" w:hAnsi="宋体" w:eastAsia="宋体" w:cs="宋体"/>
          <w:b w:val="0"/>
          <w:i w:val="0"/>
          <w:strike w:val="0"/>
          <w:snapToGrid w:val="0"/>
          <w:color w:val="000000"/>
          <w:kern w:val="0"/>
          <w:sz w:val="28"/>
          <w:szCs w:val="28"/>
          <w:lang w:val="en-US" w:eastAsia="zh-CN" w:bidi="ar-SA"/>
        </w:rPr>
        <w:t>。</w:t>
      </w:r>
    </w:p>
    <w:p w14:paraId="2A2F4D9F">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en-US" w:bidi="ar-SA"/>
        </w:rPr>
      </w:pPr>
      <w:r>
        <w:rPr>
          <w:rFonts w:hint="eastAsia" w:ascii="宋体" w:hAnsi="宋体" w:eastAsia="宋体" w:cs="宋体"/>
          <w:b w:val="0"/>
          <w:i w:val="0"/>
          <w:strike w:val="0"/>
          <w:snapToGrid w:val="0"/>
          <w:color w:val="000000"/>
          <w:kern w:val="0"/>
          <w:sz w:val="28"/>
          <w:szCs w:val="28"/>
          <w:lang w:val="en-US" w:eastAsia="zh-CN" w:bidi="ar-SA"/>
        </w:rPr>
        <w:t>（7）</w:t>
      </w:r>
      <w:r>
        <w:rPr>
          <w:rFonts w:hint="eastAsia" w:ascii="宋体" w:hAnsi="宋体" w:eastAsia="宋体" w:cs="宋体"/>
          <w:b w:val="0"/>
          <w:i w:val="0"/>
          <w:strike w:val="0"/>
          <w:snapToGrid w:val="0"/>
          <w:color w:val="000000"/>
          <w:kern w:val="0"/>
          <w:sz w:val="28"/>
          <w:szCs w:val="28"/>
          <w:lang w:val="en-US" w:eastAsia="en-US" w:bidi="ar-SA"/>
        </w:rPr>
        <w:t>设备操作配备工作站台车，配备病例模拟计划系统，对患者信 息可以保存、存储、打印功能。</w:t>
      </w:r>
    </w:p>
    <w:p w14:paraId="06CA59F3">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en-US" w:bidi="ar-SA"/>
        </w:rPr>
      </w:pPr>
      <w:r>
        <w:rPr>
          <w:rFonts w:hint="eastAsia" w:ascii="宋体" w:hAnsi="宋体" w:eastAsia="宋体" w:cs="宋体"/>
          <w:b w:val="0"/>
          <w:i w:val="0"/>
          <w:strike w:val="0"/>
          <w:snapToGrid w:val="0"/>
          <w:color w:val="000000"/>
          <w:kern w:val="0"/>
          <w:sz w:val="28"/>
          <w:szCs w:val="28"/>
          <w:lang w:val="en-US" w:eastAsia="zh-CN" w:bidi="ar-SA"/>
        </w:rPr>
        <w:t>（8）要求</w:t>
      </w:r>
      <w:r>
        <w:rPr>
          <w:rFonts w:hint="eastAsia" w:ascii="宋体" w:hAnsi="宋体" w:eastAsia="宋体" w:cs="宋体"/>
          <w:b w:val="0"/>
          <w:i w:val="0"/>
          <w:strike w:val="0"/>
          <w:snapToGrid w:val="0"/>
          <w:color w:val="000000"/>
          <w:kern w:val="0"/>
          <w:sz w:val="28"/>
          <w:szCs w:val="28"/>
          <w:lang w:val="en-US" w:eastAsia="en-US" w:bidi="ar-SA"/>
        </w:rPr>
        <w:t>输出保护：循环水泵不工作的情况下，微波停止输出。</w:t>
      </w:r>
    </w:p>
    <w:p w14:paraId="7751CA75">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en-US" w:bidi="ar-SA"/>
        </w:rPr>
      </w:pPr>
      <w:r>
        <w:rPr>
          <w:rFonts w:hint="eastAsia" w:ascii="宋体" w:hAnsi="宋体" w:eastAsia="宋体" w:cs="宋体"/>
          <w:b w:val="0"/>
          <w:i w:val="0"/>
          <w:strike w:val="0"/>
          <w:snapToGrid w:val="0"/>
          <w:color w:val="000000"/>
          <w:kern w:val="0"/>
          <w:sz w:val="28"/>
          <w:szCs w:val="28"/>
          <w:lang w:val="en-US" w:eastAsia="zh-CN" w:bidi="ar-SA"/>
        </w:rPr>
        <w:t>（9）</w:t>
      </w:r>
      <w:r>
        <w:rPr>
          <w:rFonts w:hint="eastAsia" w:ascii="宋体" w:hAnsi="宋体" w:eastAsia="宋体" w:cs="宋体"/>
          <w:b w:val="0"/>
          <w:i w:val="0"/>
          <w:strike w:val="0"/>
          <w:snapToGrid w:val="0"/>
          <w:color w:val="000000"/>
          <w:kern w:val="0"/>
          <w:sz w:val="28"/>
          <w:szCs w:val="28"/>
          <w:lang w:val="en-US" w:eastAsia="en-US" w:bidi="ar-SA"/>
        </w:rPr>
        <w:t xml:space="preserve">设备附件包含旁开温控系统  </w:t>
      </w:r>
    </w:p>
    <w:p w14:paraId="5EE17D70">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en-US" w:bidi="ar-SA"/>
        </w:rPr>
      </w:pPr>
      <w:r>
        <w:rPr>
          <w:rFonts w:hint="eastAsia" w:ascii="宋体" w:hAnsi="宋体" w:eastAsia="宋体" w:cs="宋体"/>
          <w:b w:val="0"/>
          <w:i w:val="0"/>
          <w:strike w:val="0"/>
          <w:snapToGrid w:val="0"/>
          <w:color w:val="000000"/>
          <w:kern w:val="0"/>
          <w:sz w:val="28"/>
          <w:szCs w:val="28"/>
          <w:lang w:val="en-US" w:eastAsia="zh-CN" w:bidi="ar-SA"/>
        </w:rPr>
        <w:t>（10）</w:t>
      </w:r>
      <w:r>
        <w:rPr>
          <w:rFonts w:hint="eastAsia" w:ascii="宋体" w:hAnsi="宋体" w:eastAsia="宋体" w:cs="宋体"/>
          <w:b w:val="0"/>
          <w:i w:val="0"/>
          <w:strike w:val="0"/>
          <w:snapToGrid w:val="0"/>
          <w:color w:val="000000"/>
          <w:kern w:val="0"/>
          <w:sz w:val="28"/>
          <w:szCs w:val="28"/>
          <w:lang w:val="en-US" w:eastAsia="en-US" w:bidi="ar-SA"/>
        </w:rPr>
        <w:t>界面显示方式：液晶触摸屏</w:t>
      </w:r>
    </w:p>
    <w:p w14:paraId="2FF2C193">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en-US" w:bidi="ar-SA"/>
        </w:rPr>
      </w:pPr>
      <w:r>
        <w:rPr>
          <w:rFonts w:hint="eastAsia" w:ascii="宋体" w:hAnsi="宋体" w:eastAsia="宋体" w:cs="宋体"/>
          <w:b w:val="0"/>
          <w:i w:val="0"/>
          <w:strike w:val="0"/>
          <w:snapToGrid w:val="0"/>
          <w:color w:val="000000"/>
          <w:kern w:val="0"/>
          <w:sz w:val="28"/>
          <w:szCs w:val="28"/>
          <w:lang w:val="en-US" w:eastAsia="zh-CN" w:bidi="ar-SA"/>
        </w:rPr>
        <w:t>（11）</w:t>
      </w:r>
      <w:r>
        <w:rPr>
          <w:rFonts w:hint="eastAsia" w:ascii="宋体" w:hAnsi="宋体" w:eastAsia="宋体" w:cs="宋体"/>
          <w:b w:val="0"/>
          <w:i w:val="0"/>
          <w:strike w:val="0"/>
          <w:snapToGrid w:val="0"/>
          <w:color w:val="000000"/>
          <w:kern w:val="0"/>
          <w:sz w:val="28"/>
          <w:szCs w:val="28"/>
          <w:lang w:val="en-US" w:eastAsia="en-US" w:bidi="ar-SA"/>
        </w:rPr>
        <w:t>计时方式：具有正计时与倒计时两种数显方式</w:t>
      </w:r>
    </w:p>
    <w:p w14:paraId="4B2DDD1A">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 xml:space="preserve">（12）正常工作条件：    </w:t>
      </w:r>
    </w:p>
    <w:p w14:paraId="6E75034A">
      <w:pPr>
        <w:pStyle w:val="2"/>
        <w:spacing w:before="166" w:line="240" w:lineRule="auto"/>
        <w:ind w:right="245"/>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12.1环境温度：5 ℃～40 ℃；</w:t>
      </w:r>
    </w:p>
    <w:p w14:paraId="5AFA6BA0">
      <w:pPr>
        <w:spacing w:line="240" w:lineRule="auto"/>
        <w:ind w:firstLine="280" w:firstLineChars="100"/>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12.2相对湿度：≤80%；</w:t>
      </w:r>
    </w:p>
    <w:p w14:paraId="075AB37F">
      <w:pPr>
        <w:spacing w:line="240" w:lineRule="auto"/>
        <w:ind w:firstLine="280" w:firstLineChars="100"/>
        <w:jc w:val="left"/>
        <w:rPr>
          <w:rFonts w:hint="eastAsia" w:ascii="宋体" w:hAnsi="宋体" w:eastAsia="宋体" w:cs="宋体"/>
          <w:b w:val="0"/>
          <w:i w:val="0"/>
          <w:strike w:val="0"/>
          <w:snapToGrid w:val="0"/>
          <w:color w:val="000000"/>
          <w:kern w:val="0"/>
          <w:sz w:val="28"/>
          <w:szCs w:val="28"/>
          <w:lang w:val="en-US" w:eastAsia="zh-CN" w:bidi="ar-SA"/>
        </w:rPr>
      </w:pPr>
      <w:r>
        <w:rPr>
          <w:rFonts w:hint="eastAsia" w:ascii="宋体" w:hAnsi="宋体" w:eastAsia="宋体" w:cs="宋体"/>
          <w:b w:val="0"/>
          <w:i w:val="0"/>
          <w:strike w:val="0"/>
          <w:snapToGrid w:val="0"/>
          <w:color w:val="000000"/>
          <w:kern w:val="0"/>
          <w:sz w:val="28"/>
          <w:szCs w:val="28"/>
          <w:lang w:val="en-US" w:eastAsia="zh-CN" w:bidi="ar-SA"/>
        </w:rPr>
        <w:t>12.3大气压力：700 hPa～1060 hPa；</w:t>
      </w:r>
    </w:p>
    <w:p w14:paraId="134A8497">
      <w:pPr>
        <w:spacing w:line="240" w:lineRule="auto"/>
        <w:jc w:val="left"/>
        <w:rPr>
          <w:rFonts w:hint="eastAsia" w:asciiTheme="minorEastAsia" w:hAnsiTheme="minorEastAsia" w:eastAsiaTheme="minorEastAsia" w:cstheme="minorEastAsia"/>
          <w:b w:val="0"/>
          <w:i w:val="0"/>
          <w:strike w:val="0"/>
          <w:color w:val="000000"/>
          <w:sz w:val="22"/>
          <w:szCs w:val="22"/>
        </w:rPr>
      </w:pPr>
      <w:r>
        <w:rPr>
          <w:rFonts w:hint="eastAsia" w:ascii="宋体" w:hAnsi="宋体" w:eastAsia="宋体" w:cs="宋体"/>
          <w:b w:val="0"/>
          <w:i w:val="0"/>
          <w:strike w:val="0"/>
          <w:snapToGrid w:val="0"/>
          <w:color w:val="000000"/>
          <w:kern w:val="0"/>
          <w:sz w:val="28"/>
          <w:szCs w:val="28"/>
          <w:lang w:val="en-US" w:eastAsia="zh-CN" w:bidi="ar-SA"/>
        </w:rPr>
        <w:t>（13）其他：机器要求具有注册证，配套专机专用耗材要求具有生产许可证，注册证，辽宁省药品和医用耗材集中采购网阳采号（并严格要求执行阳采价格），27位医保编码。</w:t>
      </w:r>
    </w:p>
    <w:p w14:paraId="6085EB53">
      <w:pPr>
        <w:wordWrap w:val="0"/>
        <w:spacing w:before="0" w:after="0" w:line="400" w:lineRule="atLeast"/>
        <w:ind w:left="0" w:right="0"/>
        <w:jc w:val="both"/>
        <w:textAlignment w:val="baseline"/>
        <w:rPr>
          <w:rFonts w:hint="default" w:ascii="宋体" w:hAnsi="宋体" w:eastAsia="宋体" w:cs="宋体"/>
          <w:b w:val="0"/>
          <w:i w:val="0"/>
          <w:strike w:val="0"/>
          <w:color w:val="000000"/>
          <w:sz w:val="28"/>
          <w:szCs w:val="20"/>
          <w:u w:val="single"/>
          <w:lang w:val="en-US" w:eastAsia="zh-CN"/>
        </w:rPr>
        <w:sectPr>
          <w:pgSz w:w="11900" w:h="16820"/>
          <w:pgMar w:top="1420" w:right="1780" w:bottom="1420" w:left="1780" w:header="720" w:footer="720" w:gutter="0"/>
          <w:cols w:space="720" w:num="1"/>
        </w:sectPr>
      </w:pPr>
    </w:p>
    <w:p w14:paraId="480B2D7B">
      <w:pPr>
        <w:wordWrap w:val="0"/>
        <w:spacing w:before="0" w:after="0" w:line="420" w:lineRule="atLeast"/>
        <w:ind w:left="0" w:right="0"/>
        <w:jc w:val="both"/>
        <w:textAlignment w:val="baseline"/>
        <w:rPr>
          <w:sz w:val="52"/>
          <w:szCs w:val="18"/>
        </w:rPr>
      </w:pP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32"/>
          <w:szCs w:val="10"/>
        </w:rPr>
        <w:t>资 格 审 查 表</w:t>
      </w:r>
    </w:p>
    <w:p w14:paraId="013DD3A4">
      <w:pPr>
        <w:wordWrap w:val="0"/>
        <w:spacing w:before="200" w:after="0" w:line="440" w:lineRule="atLeast"/>
        <w:ind w:left="0" w:right="0"/>
        <w:jc w:val="both"/>
        <w:textAlignment w:val="baseline"/>
        <w:rPr>
          <w:sz w:val="20"/>
          <w:szCs w:val="20"/>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hint="eastAsia" w:ascii="宋体" w:hAnsi="宋体" w:eastAsia="宋体" w:cs="宋体"/>
          <w:b w:val="0"/>
          <w:i w:val="0"/>
          <w:strike w:val="0"/>
          <w:color w:val="000000"/>
          <w:sz w:val="24"/>
          <w:szCs w:val="18"/>
          <w:lang w:val="en-US" w:eastAsia="zh-CN"/>
        </w:rPr>
        <w:t xml:space="preserve">  </w:t>
      </w:r>
      <w:r>
        <w:rPr>
          <w:rFonts w:ascii="宋体" w:hAnsi="宋体" w:eastAsia="宋体" w:cs="宋体"/>
          <w:b w:val="0"/>
          <w:i w:val="0"/>
          <w:strike w:val="0"/>
          <w:color w:val="000000"/>
          <w:sz w:val="20"/>
          <w:szCs w:val="20"/>
        </w:rPr>
        <w:t xml:space="preserve"> 开启地点：</w:t>
      </w:r>
    </w:p>
    <w:tbl>
      <w:tblPr>
        <w:tblStyle w:val="6"/>
        <w:tblW w:w="500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7"/>
        <w:gridCol w:w="4067"/>
        <w:gridCol w:w="3527"/>
        <w:gridCol w:w="2324"/>
        <w:gridCol w:w="2561"/>
        <w:gridCol w:w="2250"/>
      </w:tblGrid>
      <w:tr w14:paraId="6A9AF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6" w:type="pct"/>
            <w:vMerge w:val="restart"/>
            <w:vAlign w:val="center"/>
          </w:tcPr>
          <w:p w14:paraId="333CC8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7" w:type="pct"/>
            <w:vMerge w:val="restart"/>
            <w:vAlign w:val="center"/>
          </w:tcPr>
          <w:p w14:paraId="7ED9385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5712A4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5EE4597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32BD5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6" w:type="pct"/>
            <w:vMerge w:val="continue"/>
          </w:tcPr>
          <w:p w14:paraId="4733EF6F">
            <w:pPr>
              <w:rPr>
                <w:sz w:val="13"/>
                <w:szCs w:val="13"/>
              </w:rPr>
            </w:pPr>
          </w:p>
        </w:tc>
        <w:tc>
          <w:tcPr>
            <w:tcW w:w="1317" w:type="pct"/>
            <w:vMerge w:val="continue"/>
          </w:tcPr>
          <w:p w14:paraId="56F14414">
            <w:pPr>
              <w:rPr>
                <w:sz w:val="13"/>
                <w:szCs w:val="13"/>
              </w:rPr>
            </w:pPr>
          </w:p>
        </w:tc>
        <w:tc>
          <w:tcPr>
            <w:tcW w:w="1143" w:type="pct"/>
            <w:vMerge w:val="continue"/>
          </w:tcPr>
          <w:p w14:paraId="71A906E2">
            <w:pPr>
              <w:rPr>
                <w:sz w:val="13"/>
                <w:szCs w:val="13"/>
              </w:rPr>
            </w:pPr>
          </w:p>
        </w:tc>
        <w:tc>
          <w:tcPr>
            <w:tcW w:w="753" w:type="pct"/>
            <w:vAlign w:val="center"/>
          </w:tcPr>
          <w:p w14:paraId="3A8E7FC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CFF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15606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38BE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6" w:type="pct"/>
            <w:vAlign w:val="center"/>
          </w:tcPr>
          <w:p w14:paraId="74BC94D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7" w:type="pct"/>
            <w:vAlign w:val="center"/>
          </w:tcPr>
          <w:p w14:paraId="12C9191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68FD0F6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8F7193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1AB4FF3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7A0EB07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56BDA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6" w:type="pct"/>
            <w:vAlign w:val="center"/>
          </w:tcPr>
          <w:p w14:paraId="1586E8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7" w:type="pct"/>
            <w:vAlign w:val="center"/>
          </w:tcPr>
          <w:p w14:paraId="499E505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13B23DE2">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2EECAD5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19334E">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61F1E79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9F19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6" w:type="pct"/>
            <w:vAlign w:val="center"/>
          </w:tcPr>
          <w:p w14:paraId="0CD2CD4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7" w:type="pct"/>
            <w:vAlign w:val="center"/>
          </w:tcPr>
          <w:p w14:paraId="5D38F38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51ACF41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2951A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8BEC21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FCCCE1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D523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6" w:type="pct"/>
            <w:vAlign w:val="center"/>
          </w:tcPr>
          <w:p w14:paraId="6D168BD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7" w:type="pct"/>
            <w:vAlign w:val="center"/>
          </w:tcPr>
          <w:p w14:paraId="345F3CF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15EC5668">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4E91EC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852B4E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A2CB35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00CB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2B279FE2">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7" w:type="pct"/>
            <w:vAlign w:val="center"/>
          </w:tcPr>
          <w:p w14:paraId="7D8A1BD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1AB8157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7E0B28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AA60EC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4AFE81D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58E2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6D1A8CA5">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7" w:type="pct"/>
            <w:vAlign w:val="center"/>
          </w:tcPr>
          <w:p w14:paraId="5AA293D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4CB8F286">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4F7F6B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D0AAFD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A84DB6F">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E787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6" w:type="pct"/>
            <w:vAlign w:val="center"/>
          </w:tcPr>
          <w:p w14:paraId="72A263D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7" w:type="pct"/>
            <w:vAlign w:val="center"/>
          </w:tcPr>
          <w:p w14:paraId="7BB4929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27683561">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7808840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02D17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53F7E17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A6A12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6" w:type="pct"/>
            <w:vAlign w:val="center"/>
          </w:tcPr>
          <w:p w14:paraId="5292B9B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7" w:type="pct"/>
            <w:vAlign w:val="center"/>
          </w:tcPr>
          <w:p w14:paraId="24F4B8D3">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460C30DF">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8C45945">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1050F3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CB7724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7DA6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01A32A8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7" w:type="pct"/>
            <w:vAlign w:val="center"/>
          </w:tcPr>
          <w:p w14:paraId="3605F93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57D480A2">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5484B51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44984C0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2CC68B8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471E0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6" w:type="pct"/>
            <w:vAlign w:val="center"/>
          </w:tcPr>
          <w:p w14:paraId="134C2152">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10</w:t>
            </w:r>
          </w:p>
        </w:tc>
        <w:tc>
          <w:tcPr>
            <w:tcW w:w="1317" w:type="pct"/>
            <w:vAlign w:val="center"/>
          </w:tcPr>
          <w:p w14:paraId="7614A90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供应商提供的医疗</w:t>
            </w:r>
            <w:r>
              <w:rPr>
                <w:rFonts w:hint="eastAsia" w:ascii="宋体" w:hAnsi="宋体" w:eastAsia="宋体" w:cs="宋体"/>
                <w:b w:val="0"/>
                <w:i w:val="0"/>
                <w:strike w:val="0"/>
                <w:color w:val="000000"/>
                <w:sz w:val="20"/>
                <w:szCs w:val="13"/>
                <w:lang w:val="en-US" w:eastAsia="zh-CN"/>
              </w:rPr>
              <w:t>设备</w:t>
            </w:r>
            <w:r>
              <w:rPr>
                <w:rFonts w:hint="eastAsia" w:ascii="宋体" w:hAnsi="宋体" w:eastAsia="宋体" w:cs="宋体"/>
                <w:b w:val="0"/>
                <w:i w:val="0"/>
                <w:strike w:val="0"/>
                <w:color w:val="000000"/>
                <w:sz w:val="20"/>
                <w:szCs w:val="13"/>
              </w:rPr>
              <w:t>必须符合国家相关标准，并取得相应的注册证</w:t>
            </w:r>
            <w:r>
              <w:rPr>
                <w:rFonts w:hint="eastAsia" w:ascii="宋体" w:hAnsi="宋体" w:eastAsia="宋体" w:cs="宋体"/>
                <w:b w:val="0"/>
                <w:i w:val="0"/>
                <w:strike w:val="0"/>
                <w:color w:val="000000"/>
                <w:sz w:val="20"/>
                <w:szCs w:val="13"/>
                <w:lang w:val="en-US" w:eastAsia="zh-CN"/>
              </w:rPr>
              <w:t>和</w:t>
            </w:r>
            <w:r>
              <w:rPr>
                <w:rFonts w:hint="eastAsia" w:ascii="宋体" w:hAnsi="宋体" w:eastAsia="宋体" w:cs="宋体"/>
                <w:b w:val="0"/>
                <w:i w:val="0"/>
                <w:strike w:val="0"/>
                <w:color w:val="000000"/>
                <w:sz w:val="20"/>
                <w:szCs w:val="13"/>
              </w:rPr>
              <w:t>许可证。</w:t>
            </w:r>
            <w:r>
              <w:rPr>
                <w:rFonts w:hint="eastAsia" w:ascii="宋体" w:hAnsi="宋体" w:eastAsia="宋体" w:cs="宋体"/>
                <w:b w:val="0"/>
                <w:i w:val="0"/>
                <w:strike w:val="0"/>
                <w:color w:val="000000"/>
                <w:sz w:val="20"/>
                <w:szCs w:val="13"/>
                <w:lang w:val="en-US" w:eastAsia="zh-CN"/>
              </w:rPr>
              <w:t>医疗设备配套使用的耗材要求手续齐全（注册证，生产许可证和辽宁省药品和医用耗材集中采购网截图）。</w:t>
            </w:r>
          </w:p>
        </w:tc>
        <w:tc>
          <w:tcPr>
            <w:tcW w:w="1143" w:type="pct"/>
            <w:vAlign w:val="center"/>
          </w:tcPr>
          <w:p w14:paraId="0F1C93B6">
            <w:pPr>
              <w:wordWrap w:val="0"/>
              <w:spacing w:before="0" w:after="0" w:line="380" w:lineRule="atLeast"/>
              <w:ind w:left="0" w:right="0" w:firstLine="2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07D6AF7A">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4F8801D9">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8" w:type="pct"/>
            <w:vAlign w:val="center"/>
          </w:tcPr>
          <w:p w14:paraId="4B967785">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r w14:paraId="53111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1A51A9F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结论</w:t>
            </w:r>
          </w:p>
        </w:tc>
        <w:tc>
          <w:tcPr>
            <w:tcW w:w="1143" w:type="pct"/>
            <w:vAlign w:val="center"/>
          </w:tcPr>
          <w:p w14:paraId="380F133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53" w:type="pct"/>
            <w:vAlign w:val="center"/>
          </w:tcPr>
          <w:p w14:paraId="4B49DBB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7A71A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8" w:type="pct"/>
            <w:vAlign w:val="center"/>
          </w:tcPr>
          <w:p w14:paraId="1F2129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bl>
    <w:p w14:paraId="4130B2CF">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7562CC22">
      <w:pPr>
        <w:wordWrap w:val="0"/>
        <w:spacing w:before="0" w:after="0" w:line="420" w:lineRule="exact"/>
        <w:ind w:left="0" w:right="0"/>
        <w:jc w:val="both"/>
        <w:textAlignment w:val="baseline"/>
        <w:rPr>
          <w:sz w:val="20"/>
          <w:szCs w:val="13"/>
        </w:rPr>
      </w:pPr>
    </w:p>
    <w:p w14:paraId="0D573416">
      <w:pPr>
        <w:wordWrap w:val="0"/>
        <w:spacing w:before="0" w:after="0" w:line="440" w:lineRule="atLeast"/>
        <w:ind w:left="0" w:right="0"/>
        <w:jc w:val="both"/>
        <w:textAlignment w:val="baseline"/>
        <w:rPr>
          <w:sz w:val="32"/>
        </w:rPr>
        <w:sectPr>
          <w:pgSz w:w="16838" w:h="11905" w:orient="landscape"/>
          <w:pgMar w:top="57" w:right="720" w:bottom="57"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0716550F">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2587972C">
      <w:pPr>
        <w:wordWrap w:val="0"/>
        <w:spacing w:before="200" w:after="0" w:line="440" w:lineRule="atLeast"/>
        <w:ind w:left="0" w:right="0"/>
        <w:jc w:val="both"/>
        <w:textAlignment w:val="baseline"/>
        <w:rPr>
          <w:sz w:val="33"/>
        </w:rPr>
      </w:pPr>
      <w:r>
        <w:rPr>
          <w:rFonts w:ascii="宋体" w:hAnsi="宋体" w:eastAsia="宋体" w:cs="宋体"/>
          <w:b w:val="0"/>
          <w:i w:val="0"/>
          <w:strike w:val="0"/>
          <w:color w:val="000000"/>
          <w:sz w:val="20"/>
          <w:szCs w:val="20"/>
        </w:rPr>
        <w:t>项目名称：</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0"/>
          <w:szCs w:val="20"/>
        </w:rPr>
        <w:t xml:space="preserve">响应文件开启时间：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6"/>
        <w:tblW w:w="5522" w:type="pct"/>
        <w:tblInd w:w="-7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5"/>
        <w:gridCol w:w="3515"/>
        <w:gridCol w:w="2323"/>
        <w:gridCol w:w="2549"/>
        <w:gridCol w:w="2284"/>
      </w:tblGrid>
      <w:tr w14:paraId="25F02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73ADEB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036EAB2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ACA4EA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4EACC31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0EFB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44672F3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74E8BB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25CDB8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712317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4E0DC8D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72E368C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872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72289D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3A629A5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5DB7F74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3E77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4A291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6FB60E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4CAB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01A0EC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4697B4C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1747E81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98FE2A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A5914E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524CA7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6DF5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D806C9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285FC39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价格明细表</w:t>
            </w:r>
          </w:p>
        </w:tc>
        <w:tc>
          <w:tcPr>
            <w:tcW w:w="1136" w:type="pct"/>
            <w:vAlign w:val="center"/>
          </w:tcPr>
          <w:p w14:paraId="5770CAD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59BECF2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0E95A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2B99D8D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47804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22FDF8B3">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15027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hint="eastAsia" w:ascii="宋体" w:hAnsi="宋体" w:eastAsia="宋体" w:cs="宋体"/>
                <w:b w:val="0"/>
                <w:i w:val="0"/>
                <w:strike w:val="0"/>
                <w:color w:val="000000"/>
                <w:sz w:val="20"/>
                <w:szCs w:val="13"/>
              </w:rPr>
              <w:t>需求响应表</w:t>
            </w:r>
          </w:p>
        </w:tc>
        <w:tc>
          <w:tcPr>
            <w:tcW w:w="1136" w:type="pct"/>
            <w:vAlign w:val="center"/>
          </w:tcPr>
          <w:p w14:paraId="311BC378">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C7A2C6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45CED5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0228B7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A101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6A9D2D9D">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2CCDDE7F">
            <w:pPr>
              <w:wordWrap w:val="0"/>
              <w:spacing w:before="0" w:after="0" w:line="38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val="0"/>
                <w:i w:val="0"/>
                <w:strike w:val="0"/>
                <w:color w:val="000000"/>
                <w:sz w:val="20"/>
                <w:szCs w:val="13"/>
              </w:rPr>
              <w:t>商务条款偏离表</w:t>
            </w:r>
          </w:p>
        </w:tc>
        <w:tc>
          <w:tcPr>
            <w:tcW w:w="1136" w:type="pct"/>
            <w:vAlign w:val="center"/>
          </w:tcPr>
          <w:p w14:paraId="64390D0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1E431C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60113CF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7" w:type="pct"/>
            <w:vAlign w:val="center"/>
          </w:tcPr>
          <w:p w14:paraId="696A75A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72B6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01396577">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3537352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产品响应内容</w:t>
            </w:r>
          </w:p>
        </w:tc>
        <w:tc>
          <w:tcPr>
            <w:tcW w:w="1136" w:type="pct"/>
            <w:vAlign w:val="center"/>
          </w:tcPr>
          <w:p w14:paraId="0CB096C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6FC084D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BE05D0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0729F16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B1B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43F924BF">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6882BAF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6F86F807">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3B66230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70579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5D4D8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A3CF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236ADCB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6ED4691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11174B9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274359D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7" w:type="pct"/>
            <w:vAlign w:val="center"/>
          </w:tcPr>
          <w:p w14:paraId="30BB451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3049142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43A8C0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4D4C20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166D8E5B">
      <w:pPr>
        <w:wordWrap w:val="0"/>
        <w:spacing w:before="0" w:after="0" w:line="380" w:lineRule="atLeast"/>
        <w:ind w:left="0" w:right="0"/>
        <w:jc w:val="both"/>
        <w:textAlignment w:val="baseline"/>
        <w:rPr>
          <w:sz w:val="33"/>
        </w:rPr>
        <w:sectPr>
          <w:pgSz w:w="16838" w:h="11906" w:orient="landscape"/>
          <w:pgMar w:top="820" w:right="1420" w:bottom="820" w:left="1420" w:header="720" w:footer="720" w:gutter="0"/>
          <w:cols w:space="720" w:num="1"/>
        </w:sectPr>
      </w:pPr>
      <w:r>
        <w:rPr>
          <w:rFonts w:hint="eastAsia" w:ascii="宋体" w:hAnsi="宋体" w:eastAsia="宋体" w:cs="宋体"/>
          <w:b w:val="0"/>
          <w:i w:val="0"/>
          <w:strike w:val="0"/>
          <w:color w:val="000000"/>
          <w:sz w:val="20"/>
          <w:szCs w:val="13"/>
          <w:lang w:val="en-US" w:eastAsia="zh-CN"/>
        </w:rPr>
        <w:t>评审小组</w:t>
      </w:r>
      <w:r>
        <w:rPr>
          <w:rFonts w:ascii="宋体" w:hAnsi="宋体" w:eastAsia="宋体" w:cs="宋体"/>
          <w:b w:val="0"/>
          <w:i w:val="0"/>
          <w:strike w:val="0"/>
          <w:color w:val="000000"/>
          <w:sz w:val="20"/>
          <w:szCs w:val="13"/>
        </w:rPr>
        <w:t>签字：</w:t>
      </w:r>
    </w:p>
    <w:p w14:paraId="3A992041">
      <w:pPr>
        <w:wordWrap w:val="0"/>
        <w:spacing w:before="0" w:after="0" w:line="520" w:lineRule="exact"/>
        <w:ind w:left="0" w:right="0"/>
        <w:jc w:val="both"/>
        <w:textAlignment w:val="baseline"/>
        <w:rPr>
          <w:sz w:val="39"/>
        </w:rPr>
      </w:pPr>
    </w:p>
    <w:p w14:paraId="53FCB989">
      <w:pPr>
        <w:wordWrap w:val="0"/>
        <w:spacing w:before="0" w:after="0" w:line="540" w:lineRule="atLeast"/>
        <w:ind w:left="0" w:right="0"/>
        <w:jc w:val="center"/>
        <w:textAlignment w:val="baseline"/>
        <w:rPr>
          <w:sz w:val="39"/>
        </w:rPr>
      </w:pPr>
      <w:r>
        <w:rPr>
          <w:rFonts w:hint="eastAsia" w:ascii="宋体" w:hAnsi="宋体" w:eastAsia="宋体" w:cs="宋体"/>
          <w:b w:val="0"/>
          <w:i w:val="0"/>
          <w:strike w:val="0"/>
          <w:color w:val="000000"/>
          <w:sz w:val="39"/>
        </w:rPr>
        <w:t>沈阳市第六人民医院医疗设备采购（微波消融治疗仪）</w:t>
      </w:r>
      <w:r>
        <w:rPr>
          <w:rFonts w:ascii="宋体" w:hAnsi="宋体" w:eastAsia="宋体" w:cs="宋体"/>
          <w:b w:val="0"/>
          <w:i w:val="0"/>
          <w:strike w:val="0"/>
          <w:color w:val="000000"/>
          <w:sz w:val="39"/>
        </w:rPr>
        <w:t>项目最终报价表</w:t>
      </w:r>
    </w:p>
    <w:p w14:paraId="54373DDC">
      <w:pPr>
        <w:wordWrap w:val="0"/>
        <w:spacing w:before="0" w:after="0" w:line="380" w:lineRule="exact"/>
        <w:ind w:left="0" w:right="0"/>
        <w:jc w:val="both"/>
        <w:textAlignment w:val="baseline"/>
        <w:rPr>
          <w:rFonts w:hint="eastAsia" w:eastAsiaTheme="minorEastAsia"/>
          <w:sz w:val="28"/>
          <w:lang w:eastAsia="zh-CN"/>
        </w:rPr>
      </w:pPr>
    </w:p>
    <w:p w14:paraId="350A01D3">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61FDAB27">
      <w:pPr>
        <w:wordWrap w:val="0"/>
        <w:spacing w:before="0" w:after="0" w:line="380" w:lineRule="exact"/>
        <w:ind w:left="0" w:right="0"/>
        <w:jc w:val="both"/>
        <w:textAlignment w:val="baseline"/>
        <w:rPr>
          <w:sz w:val="28"/>
        </w:rPr>
      </w:pPr>
    </w:p>
    <w:tbl>
      <w:tblPr>
        <w:tblStyle w:val="6"/>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603D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49FA6B6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DCC82C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3D0E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0DF318EC">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0302A7BA">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6E08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C78138F">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6B4AE511">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3EA58B1C">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8D9F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5EF38B2A">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3F82AEB0">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606441E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34453CF"/>
    <w:rsid w:val="0F302CDE"/>
    <w:rsid w:val="1CBC754D"/>
    <w:rsid w:val="24B62F4C"/>
    <w:rsid w:val="49CE3F78"/>
    <w:rsid w:val="506D6F99"/>
    <w:rsid w:val="603D69B3"/>
    <w:rsid w:val="703924F6"/>
    <w:rsid w:val="75884540"/>
    <w:rsid w:val="786400D6"/>
    <w:rsid w:val="7E68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5">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4372</Words>
  <Characters>4510</Characters>
  <Lines>0</Lines>
  <Paragraphs>0</Paragraphs>
  <TotalTime>0</TotalTime>
  <ScaleCrop>false</ScaleCrop>
  <LinksUpToDate>false</LinksUpToDate>
  <CharactersWithSpaces>5440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dcterms:modified xsi:type="dcterms:W3CDTF">2024-12-20T00:04:00Z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1C5B8B4DE06F48D1A46602C2CE198C0A_13</vt:lpwstr>
  </property>
</Properties>
</file>